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4" w:type="dxa"/>
        <w:tblInd w:w="5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2502"/>
      </w:tblGrid>
      <w:tr w:rsidR="005546D1">
        <w:trPr>
          <w:trHeight w:val="449"/>
        </w:trPr>
        <w:tc>
          <w:tcPr>
            <w:tcW w:w="2502" w:type="dxa"/>
          </w:tcPr>
          <w:p w:rsidR="005546D1" w:rsidRDefault="009A448D">
            <w:pPr>
              <w:pStyle w:val="NoSpacing"/>
              <w:spacing w:line="360" w:lineRule="auto"/>
              <w:rPr>
                <w:rFonts w:cs="Calibri"/>
                <w:sz w:val="24"/>
                <w:szCs w:val="24"/>
                <w:lang w:val="id-ID"/>
              </w:rPr>
            </w:pPr>
            <w:r>
              <w:rPr>
                <w:rFonts w:cs="Calibri"/>
                <w:sz w:val="24"/>
                <w:szCs w:val="24"/>
              </w:rPr>
              <w:t>Nomor:</w:t>
            </w:r>
          </w:p>
        </w:tc>
        <w:tc>
          <w:tcPr>
            <w:tcW w:w="2502" w:type="dxa"/>
          </w:tcPr>
          <w:p w:rsidR="005546D1" w:rsidRPr="00DD4EC3" w:rsidRDefault="009A448D">
            <w:pPr>
              <w:pStyle w:val="NoSpacing"/>
              <w:spacing w:line="360" w:lineRule="auto"/>
              <w:ind w:right="-391"/>
              <w:rPr>
                <w:rFonts w:cs="Calibri"/>
                <w:sz w:val="24"/>
                <w:szCs w:val="24"/>
                <w:lang w:val="id-ID"/>
              </w:rPr>
            </w:pPr>
            <w:r>
              <w:rPr>
                <w:rFonts w:cs="Calibri"/>
                <w:sz w:val="24"/>
                <w:szCs w:val="24"/>
              </w:rPr>
              <w:t>SOP/imn/00</w:t>
            </w:r>
            <w:r>
              <w:rPr>
                <w:rFonts w:cs="Calibri"/>
                <w:sz w:val="24"/>
                <w:szCs w:val="24"/>
                <w:lang w:val="id-ID"/>
              </w:rPr>
              <w:t>7</w:t>
            </w:r>
            <w:r w:rsidR="00DD4EC3">
              <w:rPr>
                <w:rFonts w:cs="Calibri"/>
                <w:sz w:val="24"/>
                <w:szCs w:val="24"/>
              </w:rPr>
              <w:t>/20</w:t>
            </w:r>
            <w:r w:rsidR="00DD4EC3">
              <w:rPr>
                <w:rFonts w:cs="Calibri"/>
                <w:sz w:val="24"/>
                <w:szCs w:val="24"/>
                <w:lang w:val="id-ID"/>
              </w:rPr>
              <w:t>20</w:t>
            </w:r>
          </w:p>
        </w:tc>
      </w:tr>
      <w:tr w:rsidR="005546D1">
        <w:trPr>
          <w:trHeight w:val="449"/>
        </w:trPr>
        <w:tc>
          <w:tcPr>
            <w:tcW w:w="2502" w:type="dxa"/>
          </w:tcPr>
          <w:p w:rsidR="005546D1" w:rsidRDefault="009A448D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Revisi Ke         :</w:t>
            </w:r>
          </w:p>
        </w:tc>
        <w:tc>
          <w:tcPr>
            <w:tcW w:w="2502" w:type="dxa"/>
          </w:tcPr>
          <w:p w:rsidR="005546D1" w:rsidRDefault="009A448D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1</w:t>
            </w:r>
          </w:p>
        </w:tc>
      </w:tr>
      <w:tr w:rsidR="005546D1">
        <w:trPr>
          <w:trHeight w:val="465"/>
        </w:trPr>
        <w:tc>
          <w:tcPr>
            <w:tcW w:w="2502" w:type="dxa"/>
          </w:tcPr>
          <w:p w:rsidR="005546D1" w:rsidRDefault="009A448D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Berlaku Tgl     :</w:t>
            </w:r>
          </w:p>
        </w:tc>
        <w:tc>
          <w:tcPr>
            <w:tcW w:w="2502" w:type="dxa"/>
          </w:tcPr>
          <w:p w:rsidR="005546D1" w:rsidRPr="00DD4EC3" w:rsidRDefault="00DD4EC3">
            <w:pPr>
              <w:pStyle w:val="NoSpacing"/>
              <w:spacing w:line="360" w:lineRule="auto"/>
              <w:rPr>
                <w:rFonts w:cs="Calibri"/>
                <w:sz w:val="24"/>
                <w:szCs w:val="24"/>
                <w:lang w:val="id-ID"/>
              </w:rPr>
            </w:pPr>
            <w:r>
              <w:rPr>
                <w:rFonts w:cs="Calibri"/>
                <w:sz w:val="24"/>
                <w:szCs w:val="24"/>
                <w:lang w:val="id-ID"/>
              </w:rPr>
              <w:t xml:space="preserve">  J</w:t>
            </w:r>
            <w:r>
              <w:rPr>
                <w:rFonts w:cs="Calibri"/>
                <w:sz w:val="24"/>
                <w:szCs w:val="24"/>
              </w:rPr>
              <w:t>anuari 20</w:t>
            </w:r>
            <w:r>
              <w:rPr>
                <w:rFonts w:cs="Calibri"/>
                <w:sz w:val="24"/>
                <w:szCs w:val="24"/>
                <w:lang w:val="id-ID"/>
              </w:rPr>
              <w:t>20</w:t>
            </w:r>
          </w:p>
        </w:tc>
      </w:tr>
    </w:tbl>
    <w:p w:rsidR="005546D1" w:rsidRDefault="009A448D">
      <w:pPr>
        <w:pStyle w:val="NoSpacing"/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0832" behindDoc="0" locked="0" layoutInCell="1" allowOverlap="1">
            <wp:simplePos x="0" y="0"/>
            <wp:positionH relativeFrom="column">
              <wp:posOffset>1762125</wp:posOffset>
            </wp:positionH>
            <wp:positionV relativeFrom="paragraph">
              <wp:posOffset>261620</wp:posOffset>
            </wp:positionV>
            <wp:extent cx="2150745" cy="2286000"/>
            <wp:effectExtent l="19050" t="0" r="1905" b="0"/>
            <wp:wrapNone/>
            <wp:docPr id="10" name="Picture 5" descr="Lambang Puskesmas Permenkes 75 2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5" descr="Lambang Puskesmas Permenkes 75 201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074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46D1" w:rsidRDefault="005546D1">
      <w:pPr>
        <w:pStyle w:val="NoSpacing"/>
        <w:spacing w:line="360" w:lineRule="auto"/>
        <w:jc w:val="center"/>
        <w:rPr>
          <w:sz w:val="24"/>
          <w:szCs w:val="24"/>
        </w:rPr>
      </w:pPr>
    </w:p>
    <w:p w:rsidR="005546D1" w:rsidRDefault="005546D1">
      <w:pPr>
        <w:pStyle w:val="NoSpacing"/>
        <w:spacing w:line="480" w:lineRule="auto"/>
        <w:rPr>
          <w:b/>
          <w:bCs/>
          <w:sz w:val="36"/>
          <w:szCs w:val="36"/>
        </w:rPr>
      </w:pPr>
    </w:p>
    <w:p w:rsidR="005546D1" w:rsidRDefault="005546D1">
      <w:pPr>
        <w:pStyle w:val="NoSpacing"/>
        <w:spacing w:line="480" w:lineRule="auto"/>
        <w:jc w:val="center"/>
        <w:rPr>
          <w:b/>
          <w:bCs/>
          <w:sz w:val="36"/>
          <w:szCs w:val="36"/>
        </w:rPr>
      </w:pPr>
    </w:p>
    <w:p w:rsidR="005546D1" w:rsidRPr="00905C2F" w:rsidRDefault="005546D1">
      <w:pPr>
        <w:pStyle w:val="NoSpacing"/>
        <w:spacing w:line="480" w:lineRule="auto"/>
        <w:jc w:val="both"/>
        <w:rPr>
          <w:b/>
          <w:bCs/>
          <w:sz w:val="36"/>
          <w:szCs w:val="36"/>
        </w:rPr>
      </w:pPr>
    </w:p>
    <w:p w:rsidR="005546D1" w:rsidRDefault="009A448D">
      <w:pPr>
        <w:pStyle w:val="NoSpacing"/>
        <w:spacing w:line="480" w:lineRule="auto"/>
        <w:jc w:val="center"/>
        <w:rPr>
          <w:rFonts w:ascii="Bookman Old Style" w:hAnsi="Bookman Old Style" w:cs="Times New Roman"/>
          <w:b/>
          <w:color w:val="231F20"/>
          <w:sz w:val="32"/>
          <w:szCs w:val="24"/>
          <w:lang w:val="id-ID"/>
        </w:rPr>
      </w:pPr>
      <w:r>
        <w:rPr>
          <w:rFonts w:ascii="Bookman Old Style" w:hAnsi="Bookman Old Style" w:cs="Times New Roman"/>
          <w:b/>
          <w:color w:val="231F20"/>
          <w:sz w:val="32"/>
          <w:szCs w:val="24"/>
        </w:rPr>
        <w:t>STANDAR OPERASIONAL PROSEDUR (SOP)</w:t>
      </w:r>
    </w:p>
    <w:p w:rsidR="005546D1" w:rsidRDefault="005546D1">
      <w:pPr>
        <w:pStyle w:val="NoSpacing"/>
        <w:spacing w:line="480" w:lineRule="auto"/>
        <w:jc w:val="center"/>
        <w:rPr>
          <w:rFonts w:ascii="Bookman Old Style" w:hAnsi="Bookman Old Style" w:cs="Times New Roman"/>
          <w:b/>
          <w:color w:val="231F20"/>
          <w:sz w:val="24"/>
          <w:szCs w:val="24"/>
          <w:lang w:val="id-ID"/>
        </w:rPr>
      </w:pPr>
    </w:p>
    <w:p w:rsidR="005546D1" w:rsidRPr="00905C2F" w:rsidRDefault="009A448D" w:rsidP="00905C2F">
      <w:pPr>
        <w:pStyle w:val="NoSpacing"/>
        <w:spacing w:line="480" w:lineRule="auto"/>
        <w:jc w:val="center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</w:rPr>
        <w:t>PE</w:t>
      </w:r>
      <w:r>
        <w:rPr>
          <w:rFonts w:ascii="Times New Roman" w:hAnsi="Times New Roman"/>
          <w:b/>
          <w:sz w:val="36"/>
          <w:szCs w:val="24"/>
          <w:lang w:val="id-ID"/>
        </w:rPr>
        <w:t>LAYANAN IMUNISASI T</w:t>
      </w:r>
      <w:r>
        <w:rPr>
          <w:rFonts w:ascii="Times New Roman" w:hAnsi="Times New Roman"/>
          <w:b/>
          <w:sz w:val="36"/>
          <w:szCs w:val="24"/>
        </w:rPr>
        <w:t>D</w:t>
      </w:r>
    </w:p>
    <w:tbl>
      <w:tblPr>
        <w:tblW w:w="11322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3888"/>
        <w:gridCol w:w="3606"/>
      </w:tblGrid>
      <w:tr w:rsidR="00905C2F" w:rsidRPr="00905C2F" w:rsidTr="00445876">
        <w:trPr>
          <w:trHeight w:val="417"/>
        </w:trPr>
        <w:tc>
          <w:tcPr>
            <w:tcW w:w="11322" w:type="dxa"/>
            <w:gridSpan w:val="3"/>
            <w:shd w:val="clear" w:color="auto" w:fill="CCC0D9"/>
          </w:tcPr>
          <w:p w:rsidR="00905C2F" w:rsidRPr="00905C2F" w:rsidRDefault="00905C2F" w:rsidP="00905C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36"/>
                <w:szCs w:val="36"/>
                <w:lang w:val="en-US"/>
              </w:rPr>
              <w:t>PenanggungJawab</w:t>
            </w:r>
          </w:p>
        </w:tc>
      </w:tr>
      <w:tr w:rsidR="00905C2F" w:rsidRPr="00905C2F" w:rsidTr="00445876">
        <w:trPr>
          <w:trHeight w:val="324"/>
        </w:trPr>
        <w:tc>
          <w:tcPr>
            <w:tcW w:w="3828" w:type="dxa"/>
            <w:shd w:val="clear" w:color="auto" w:fill="CCC0D9"/>
          </w:tcPr>
          <w:p w:rsidR="00905C2F" w:rsidRPr="00905C2F" w:rsidRDefault="00905C2F" w:rsidP="00905C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Disiapkan</w:t>
            </w:r>
          </w:p>
        </w:tc>
        <w:tc>
          <w:tcPr>
            <w:tcW w:w="3888" w:type="dxa"/>
            <w:shd w:val="clear" w:color="auto" w:fill="CCC0D9"/>
          </w:tcPr>
          <w:p w:rsidR="00905C2F" w:rsidRPr="00905C2F" w:rsidRDefault="00905C2F" w:rsidP="00905C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Diperiksa</w:t>
            </w:r>
          </w:p>
        </w:tc>
        <w:tc>
          <w:tcPr>
            <w:tcW w:w="3606" w:type="dxa"/>
            <w:shd w:val="clear" w:color="auto" w:fill="CCC0D9"/>
          </w:tcPr>
          <w:p w:rsidR="00905C2F" w:rsidRPr="00905C2F" w:rsidRDefault="00905C2F" w:rsidP="00905C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Disahkan</w:t>
            </w:r>
          </w:p>
        </w:tc>
      </w:tr>
      <w:tr w:rsidR="00905C2F" w:rsidRPr="00905C2F" w:rsidTr="00445876">
        <w:trPr>
          <w:trHeight w:val="233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C2F" w:rsidRPr="00905C2F" w:rsidRDefault="00905C2F" w:rsidP="00905C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Pe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nanggung Jawab UKM</w:t>
            </w:r>
          </w:p>
          <w:p w:rsidR="00905C2F" w:rsidRPr="00905C2F" w:rsidRDefault="00905C2F" w:rsidP="00905C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905C2F" w:rsidRPr="00905C2F" w:rsidRDefault="00905C2F" w:rsidP="00905C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905C2F" w:rsidRPr="00905C2F" w:rsidRDefault="00905C2F" w:rsidP="00905C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905C2F" w:rsidRPr="00905C2F" w:rsidRDefault="001337E0" w:rsidP="00905C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Dian Sulanjari</w:t>
            </w:r>
            <w:r w:rsidR="00905C2F"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, SKM</w:t>
            </w:r>
          </w:p>
          <w:p w:rsidR="00905C2F" w:rsidRPr="00905C2F" w:rsidRDefault="00905C2F" w:rsidP="00905C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NIP. </w:t>
            </w:r>
            <w:r w:rsidR="00681088"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19</w:t>
            </w:r>
            <w:r w:rsidR="006810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831105</w:t>
            </w:r>
            <w:r w:rsidR="00681088"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68108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201101</w:t>
            </w:r>
            <w:r w:rsidR="00681088"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681088"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2 002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C2F" w:rsidRPr="00905C2F" w:rsidRDefault="00905C2F" w:rsidP="00905C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Ketua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Tim Mutu</w:t>
            </w:r>
          </w:p>
          <w:p w:rsidR="00905C2F" w:rsidRPr="00905C2F" w:rsidRDefault="00905C2F" w:rsidP="00905C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905C2F" w:rsidRPr="00905C2F" w:rsidRDefault="00905C2F" w:rsidP="00905C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905C2F" w:rsidRPr="00905C2F" w:rsidRDefault="00905C2F" w:rsidP="00905C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9B2967" w:rsidRDefault="009B2967" w:rsidP="00905C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Amin Sobariyah, Str.Ke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b</w:t>
            </w:r>
          </w:p>
          <w:p w:rsidR="00905C2F" w:rsidRPr="00905C2F" w:rsidRDefault="00905C2F" w:rsidP="00905C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NIP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. </w:t>
            </w:r>
            <w:r w:rsidR="009B2967"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198</w:t>
            </w:r>
            <w:r w:rsidR="009B296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20722 200901 2 003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C2F" w:rsidRPr="00905C2F" w:rsidRDefault="00905C2F" w:rsidP="00905C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Kepala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Puskesmas</w:t>
            </w:r>
          </w:p>
          <w:p w:rsidR="00905C2F" w:rsidRPr="00905C2F" w:rsidRDefault="00905C2F" w:rsidP="00905C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905C2F" w:rsidRPr="00905C2F" w:rsidRDefault="00905C2F" w:rsidP="00905C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905C2F" w:rsidRPr="00905C2F" w:rsidRDefault="00905C2F" w:rsidP="00905C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7738FA" w:rsidRPr="00BC5288" w:rsidRDefault="007738FA" w:rsidP="00773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d</w:t>
            </w: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r</w:t>
            </w:r>
            <w:r w:rsidRPr="00206BC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Atikah</w:t>
            </w:r>
          </w:p>
          <w:p w:rsidR="00905C2F" w:rsidRPr="00905C2F" w:rsidRDefault="00905C2F" w:rsidP="00905C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905C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NIP. </w:t>
            </w:r>
            <w:r w:rsidR="007738FA"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19</w:t>
            </w:r>
            <w:r w:rsidR="007738F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650411</w:t>
            </w:r>
            <w:r w:rsidR="007738FA"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200</w:t>
            </w:r>
            <w:r w:rsidR="007738F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701</w:t>
            </w:r>
            <w:r w:rsidR="007738FA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2 006</w:t>
            </w:r>
          </w:p>
          <w:p w:rsidR="00905C2F" w:rsidRPr="00905C2F" w:rsidRDefault="00905C2F" w:rsidP="00905C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</w:tc>
      </w:tr>
    </w:tbl>
    <w:p w:rsidR="005546D1" w:rsidRDefault="005546D1"/>
    <w:p w:rsidR="005546D1" w:rsidRDefault="000B7922">
      <w:r>
        <w:rPr>
          <w:lang w:val="en-US" w:eastAsia="ja-JP"/>
        </w:rPr>
        <w:pict>
          <v:roundrect id="_x0000_s2050" style="position:absolute;margin-left:-12.55pt;margin-top:20.3pt;width:474pt;height:136.65pt;z-index:251650048;mso-width-relative:page;mso-height-relative:page" arcsize="10923f">
            <v:textbox>
              <w:txbxContent>
                <w:p w:rsidR="005546D1" w:rsidRDefault="009A448D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28"/>
                      <w:szCs w:val="28"/>
                    </w:rPr>
                    <w:t>DINAS KESEHATAN KOTA PEKALONGAN</w:t>
                  </w:r>
                </w:p>
                <w:p w:rsidR="006D4599" w:rsidRDefault="006D4599" w:rsidP="006D4599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52"/>
                      <w:szCs w:val="52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52"/>
                      <w:szCs w:val="52"/>
                    </w:rPr>
                    <w:t xml:space="preserve">Puskesmas Tondano </w:t>
                  </w:r>
                </w:p>
                <w:p w:rsidR="006D4599" w:rsidRDefault="006D4599" w:rsidP="006D4599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0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20"/>
                    </w:rPr>
                    <w:t xml:space="preserve">Jl. </w:t>
                  </w:r>
                  <w:r>
                    <w:rPr>
                      <w:rFonts w:ascii="Bookman Old Style" w:hAnsi="Bookman Old Style"/>
                      <w:b/>
                      <w:bCs/>
                      <w:sz w:val="20"/>
                      <w:lang w:val="en-US"/>
                    </w:rPr>
                    <w:t>Tondano No. 5A Telp. 424525</w:t>
                  </w:r>
                </w:p>
                <w:p w:rsidR="006D4599" w:rsidRDefault="006D4599" w:rsidP="006D4599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8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28"/>
                    </w:rPr>
                    <w:t>PEKALONGAN</w:t>
                  </w:r>
                </w:p>
                <w:p w:rsidR="005546D1" w:rsidRDefault="005546D1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</w:rPr>
                  </w:pPr>
                </w:p>
                <w:p w:rsidR="005546D1" w:rsidRDefault="009A448D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</w:rPr>
                    <w:t>C E P U</w:t>
                  </w:r>
                </w:p>
                <w:p w:rsidR="005546D1" w:rsidRDefault="005546D1">
                  <w:pPr>
                    <w:rPr>
                      <w:szCs w:val="20"/>
                    </w:rPr>
                  </w:pPr>
                </w:p>
              </w:txbxContent>
            </v:textbox>
          </v:roundrect>
        </w:pict>
      </w:r>
    </w:p>
    <w:p w:rsidR="005546D1" w:rsidRDefault="005546D1"/>
    <w:p w:rsidR="005546D1" w:rsidRDefault="005546D1"/>
    <w:p w:rsidR="005546D1" w:rsidRDefault="005546D1"/>
    <w:p w:rsidR="005546D1" w:rsidRDefault="009A448D">
      <w:r>
        <w:br w:type="page"/>
      </w:r>
    </w:p>
    <w:p w:rsidR="005546D1" w:rsidRDefault="005546D1">
      <w:pPr>
        <w:rPr>
          <w:rFonts w:ascii="Times New Roman" w:hAnsi="Times New Roman"/>
          <w:sz w:val="24"/>
          <w:szCs w:val="24"/>
        </w:rPr>
      </w:pPr>
    </w:p>
    <w:tbl>
      <w:tblPr>
        <w:tblW w:w="9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993"/>
        <w:gridCol w:w="1559"/>
        <w:gridCol w:w="2126"/>
        <w:gridCol w:w="2448"/>
      </w:tblGrid>
      <w:tr w:rsidR="005546D1">
        <w:trPr>
          <w:trHeight w:val="462"/>
        </w:trPr>
        <w:tc>
          <w:tcPr>
            <w:tcW w:w="2376" w:type="dxa"/>
            <w:vMerge w:val="restart"/>
            <w:vAlign w:val="center"/>
          </w:tcPr>
          <w:p w:rsidR="005546D1" w:rsidRDefault="009A448D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drawing>
                <wp:anchor distT="0" distB="0" distL="114300" distR="114300" simplePos="0" relativeHeight="251644928" behindDoc="0" locked="0" layoutInCell="1" allowOverlap="1">
                  <wp:simplePos x="0" y="0"/>
                  <wp:positionH relativeFrom="column">
                    <wp:posOffset>-73025</wp:posOffset>
                  </wp:positionH>
                  <wp:positionV relativeFrom="paragraph">
                    <wp:posOffset>104140</wp:posOffset>
                  </wp:positionV>
                  <wp:extent cx="1565275" cy="960755"/>
                  <wp:effectExtent l="0" t="0" r="0" b="10795"/>
                  <wp:wrapNone/>
                  <wp:docPr id="6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11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5275" cy="960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546D1" w:rsidRDefault="005546D1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5546D1" w:rsidRDefault="005546D1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678" w:type="dxa"/>
            <w:gridSpan w:val="3"/>
            <w:vAlign w:val="center"/>
          </w:tcPr>
          <w:p w:rsidR="005546D1" w:rsidRDefault="009A448D">
            <w:pPr>
              <w:pStyle w:val="NoSpacing"/>
              <w:jc w:val="center"/>
              <w:rPr>
                <w:rFonts w:ascii="Bookman Old Style" w:hAnsi="Bookman Old Style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  <w:lang w:val="id-ID"/>
              </w:rPr>
              <w:t>PELAYANAN IMUNISASI T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 xml:space="preserve">D </w:t>
            </w:r>
            <w:r>
              <w:rPr>
                <w:rFonts w:ascii="Bookman Old Style" w:hAnsi="Bookman Old Style"/>
                <w:b/>
                <w:sz w:val="24"/>
                <w:szCs w:val="24"/>
                <w:lang w:val="id-ID"/>
              </w:rPr>
              <w:t xml:space="preserve">(TETANUS 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>DIFTERI</w:t>
            </w:r>
            <w:r>
              <w:rPr>
                <w:rFonts w:ascii="Bookman Old Style" w:hAnsi="Bookman Old Style"/>
                <w:b/>
                <w:sz w:val="24"/>
                <w:szCs w:val="24"/>
                <w:lang w:val="id-ID"/>
              </w:rPr>
              <w:t>)</w:t>
            </w:r>
          </w:p>
        </w:tc>
        <w:tc>
          <w:tcPr>
            <w:tcW w:w="2448" w:type="dxa"/>
            <w:vMerge w:val="restart"/>
            <w:vAlign w:val="center"/>
          </w:tcPr>
          <w:p w:rsidR="005546D1" w:rsidRDefault="009A448D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drawing>
                <wp:anchor distT="0" distB="0" distL="114300" distR="114300" simplePos="0" relativeHeight="251642880" behindDoc="0" locked="0" layoutInCell="1" allowOverlap="1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60325</wp:posOffset>
                  </wp:positionV>
                  <wp:extent cx="1076325" cy="1162050"/>
                  <wp:effectExtent l="0" t="0" r="9525" b="0"/>
                  <wp:wrapNone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546D1" w:rsidRDefault="005546D1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5546D1">
        <w:trPr>
          <w:trHeight w:val="365"/>
        </w:trPr>
        <w:tc>
          <w:tcPr>
            <w:tcW w:w="2376" w:type="dxa"/>
            <w:vMerge/>
            <w:vAlign w:val="center"/>
          </w:tcPr>
          <w:p w:rsidR="005546D1" w:rsidRDefault="005546D1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5546D1" w:rsidRDefault="009A448D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  <w:sz w:val="32"/>
              </w:rPr>
              <w:t>SOP</w:t>
            </w:r>
          </w:p>
        </w:tc>
        <w:tc>
          <w:tcPr>
            <w:tcW w:w="1559" w:type="dxa"/>
            <w:vAlign w:val="center"/>
          </w:tcPr>
          <w:p w:rsidR="005546D1" w:rsidRDefault="009A448D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Dokumen</w:t>
            </w:r>
          </w:p>
        </w:tc>
        <w:tc>
          <w:tcPr>
            <w:tcW w:w="2126" w:type="dxa"/>
            <w:vAlign w:val="center"/>
          </w:tcPr>
          <w:p w:rsidR="005546D1" w:rsidRDefault="009A448D" w:rsidP="00647811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</w:p>
        </w:tc>
        <w:tc>
          <w:tcPr>
            <w:tcW w:w="2448" w:type="dxa"/>
            <w:vMerge/>
            <w:vAlign w:val="center"/>
          </w:tcPr>
          <w:p w:rsidR="005546D1" w:rsidRDefault="005546D1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5546D1">
        <w:trPr>
          <w:trHeight w:val="365"/>
        </w:trPr>
        <w:tc>
          <w:tcPr>
            <w:tcW w:w="2376" w:type="dxa"/>
            <w:vMerge/>
            <w:vAlign w:val="center"/>
          </w:tcPr>
          <w:p w:rsidR="005546D1" w:rsidRDefault="005546D1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5546D1" w:rsidRDefault="005546D1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5546D1" w:rsidRDefault="009A448D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Revisi</w:t>
            </w:r>
          </w:p>
        </w:tc>
        <w:tc>
          <w:tcPr>
            <w:tcW w:w="2126" w:type="dxa"/>
            <w:vAlign w:val="center"/>
          </w:tcPr>
          <w:p w:rsidR="005546D1" w:rsidRPr="00647811" w:rsidRDefault="009A448D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:</w:t>
            </w:r>
            <w:r w:rsidR="00647811">
              <w:rPr>
                <w:rFonts w:eastAsia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2448" w:type="dxa"/>
            <w:vMerge/>
            <w:vAlign w:val="center"/>
          </w:tcPr>
          <w:p w:rsidR="005546D1" w:rsidRDefault="005546D1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5546D1">
        <w:trPr>
          <w:trHeight w:val="365"/>
        </w:trPr>
        <w:tc>
          <w:tcPr>
            <w:tcW w:w="2376" w:type="dxa"/>
            <w:vMerge/>
            <w:vAlign w:val="center"/>
          </w:tcPr>
          <w:p w:rsidR="005546D1" w:rsidRDefault="005546D1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5546D1" w:rsidRDefault="005546D1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5546D1" w:rsidRDefault="009A448D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Tgl. Terbit</w:t>
            </w:r>
          </w:p>
        </w:tc>
        <w:tc>
          <w:tcPr>
            <w:tcW w:w="2126" w:type="dxa"/>
            <w:vAlign w:val="center"/>
          </w:tcPr>
          <w:p w:rsidR="005546D1" w:rsidRDefault="009A448D" w:rsidP="00647811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:</w:t>
            </w:r>
            <w:r>
              <w:rPr>
                <w:rFonts w:eastAsia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2448" w:type="dxa"/>
            <w:vMerge/>
            <w:vAlign w:val="center"/>
          </w:tcPr>
          <w:p w:rsidR="005546D1" w:rsidRDefault="005546D1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5546D1">
        <w:trPr>
          <w:trHeight w:val="365"/>
        </w:trPr>
        <w:tc>
          <w:tcPr>
            <w:tcW w:w="2376" w:type="dxa"/>
            <w:vMerge/>
            <w:vAlign w:val="center"/>
          </w:tcPr>
          <w:p w:rsidR="005546D1" w:rsidRDefault="005546D1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5546D1" w:rsidRDefault="005546D1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5546D1" w:rsidRDefault="009A448D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Halaman</w:t>
            </w:r>
          </w:p>
        </w:tc>
        <w:tc>
          <w:tcPr>
            <w:tcW w:w="2126" w:type="dxa"/>
            <w:vAlign w:val="center"/>
          </w:tcPr>
          <w:p w:rsidR="005546D1" w:rsidRDefault="009A448D" w:rsidP="00647811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</w:p>
        </w:tc>
        <w:tc>
          <w:tcPr>
            <w:tcW w:w="2448" w:type="dxa"/>
            <w:vMerge/>
            <w:vAlign w:val="center"/>
          </w:tcPr>
          <w:p w:rsidR="005546D1" w:rsidRDefault="005546D1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5546D1">
        <w:trPr>
          <w:trHeight w:val="625"/>
        </w:trPr>
        <w:tc>
          <w:tcPr>
            <w:tcW w:w="2376" w:type="dxa"/>
            <w:vAlign w:val="center"/>
          </w:tcPr>
          <w:p w:rsidR="005546D1" w:rsidRDefault="009A448D" w:rsidP="00BF01D6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</w:rPr>
              <w:t xml:space="preserve">PUSKESMAS </w:t>
            </w:r>
            <w:r w:rsidR="00BF01D6">
              <w:rPr>
                <w:rFonts w:ascii="Bookman Old Style" w:eastAsia="Times New Roman" w:hAnsi="Bookman Old Style"/>
                <w:b/>
                <w:bCs/>
                <w:color w:val="000000"/>
              </w:rPr>
              <w:t>TONDANO</w:t>
            </w:r>
          </w:p>
        </w:tc>
        <w:tc>
          <w:tcPr>
            <w:tcW w:w="4678" w:type="dxa"/>
            <w:gridSpan w:val="3"/>
            <w:vAlign w:val="center"/>
          </w:tcPr>
          <w:p w:rsidR="005546D1" w:rsidRDefault="005546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448" w:type="dxa"/>
            <w:vAlign w:val="center"/>
          </w:tcPr>
          <w:p w:rsidR="005546D1" w:rsidRDefault="00647811">
            <w:pPr>
              <w:spacing w:after="0" w:line="240" w:lineRule="auto"/>
              <w:rPr>
                <w:rFonts w:eastAsia="Times New Roman"/>
                <w:color w:val="000000"/>
                <w:u w:val="single"/>
              </w:rPr>
            </w:pPr>
            <w:r>
              <w:rPr>
                <w:rFonts w:eastAsia="Times New Roman"/>
                <w:color w:val="000000"/>
                <w:u w:val="single"/>
              </w:rPr>
              <w:t>dr. Atikah</w:t>
            </w:r>
          </w:p>
          <w:p w:rsidR="005546D1" w:rsidRDefault="009A448D">
            <w:pPr>
              <w:spacing w:after="0" w:line="240" w:lineRule="auto"/>
              <w:ind w:right="-108"/>
              <w:rPr>
                <w:rFonts w:eastAsia="Times New Roman"/>
                <w:color w:val="000000"/>
                <w:u w:val="single"/>
                <w:lang w:val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NIP. </w:t>
            </w:r>
            <w:r w:rsidR="00647811">
              <w:rPr>
                <w:rFonts w:eastAsia="Times New Roman"/>
                <w:color w:val="000000"/>
                <w:sz w:val="18"/>
                <w:szCs w:val="18"/>
              </w:rPr>
              <w:t>19</w:t>
            </w:r>
            <w:r w:rsidR="00647811">
              <w:rPr>
                <w:rFonts w:eastAsia="Times New Roman"/>
                <w:color w:val="000000"/>
                <w:sz w:val="18"/>
                <w:szCs w:val="18"/>
                <w:lang w:val="en-US"/>
              </w:rPr>
              <w:t>650411</w:t>
            </w:r>
            <w:r w:rsidR="00647811">
              <w:rPr>
                <w:rFonts w:eastAsia="Times New Roman"/>
                <w:color w:val="000000"/>
                <w:sz w:val="18"/>
                <w:szCs w:val="18"/>
              </w:rPr>
              <w:t xml:space="preserve"> 200701 2 006</w:t>
            </w:r>
          </w:p>
        </w:tc>
      </w:tr>
    </w:tbl>
    <w:p w:rsidR="005546D1" w:rsidRDefault="005546D1">
      <w:pPr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229"/>
      </w:tblGrid>
      <w:tr w:rsidR="005546D1">
        <w:tc>
          <w:tcPr>
            <w:tcW w:w="2235" w:type="dxa"/>
          </w:tcPr>
          <w:p w:rsidR="005546D1" w:rsidRDefault="009A448D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A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AU"/>
              </w:rPr>
              <w:t>Pengertian</w:t>
            </w:r>
          </w:p>
        </w:tc>
        <w:tc>
          <w:tcPr>
            <w:tcW w:w="7229" w:type="dxa"/>
          </w:tcPr>
          <w:p w:rsidR="005546D1" w:rsidRDefault="009A448D">
            <w:pPr>
              <w:pStyle w:val="BodyText"/>
              <w:numPr>
                <w:ilvl w:val="0"/>
                <w:numId w:val="1"/>
              </w:numPr>
              <w:tabs>
                <w:tab w:val="clear" w:pos="425"/>
                <w:tab w:val="left" w:pos="426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Imunisasi</w:t>
            </w:r>
            <w:r>
              <w:rPr>
                <w:sz w:val="24"/>
                <w:szCs w:val="24"/>
              </w:rPr>
              <w:t xml:space="preserve"> adalah suatu cara untuk meningkatkan kekebalan seseorang secara aktif terhadap suatu antigen, sehingga bila kelak terpapar pada antigen yang serupa tidak terjadi penyakit.</w:t>
            </w:r>
          </w:p>
          <w:p w:rsidR="005546D1" w:rsidRDefault="009A448D">
            <w:pPr>
              <w:pStyle w:val="WW-BodyTextIndent2"/>
              <w:numPr>
                <w:ilvl w:val="0"/>
                <w:numId w:val="1"/>
              </w:numPr>
              <w:tabs>
                <w:tab w:val="clear" w:pos="425"/>
                <w:tab w:val="left" w:pos="426"/>
              </w:tabs>
              <w:spacing w:line="360" w:lineRule="auto"/>
              <w:rPr>
                <w:lang w:val="fi-FI"/>
              </w:rPr>
            </w:pPr>
            <w:r w:rsidRPr="001337E0">
              <w:rPr>
                <w:bCs/>
                <w:lang w:val="id-ID"/>
              </w:rPr>
              <w:t xml:space="preserve">Imunisasi TD </w:t>
            </w:r>
            <w:r w:rsidRPr="001337E0">
              <w:rPr>
                <w:lang w:val="id-ID"/>
              </w:rPr>
              <w:t>adalah suatu upaya untuk meningkatkan kekebalan seseorang secara aktif terhadappenyakit tetanus dan difteri pada ibu yang disebabkan oleh Clostridium Tetani dengan pemberian imunisasi disesuaikan jadwal.</w:t>
            </w:r>
          </w:p>
        </w:tc>
      </w:tr>
      <w:tr w:rsidR="005546D1">
        <w:tc>
          <w:tcPr>
            <w:tcW w:w="2235" w:type="dxa"/>
          </w:tcPr>
          <w:p w:rsidR="005546D1" w:rsidRDefault="009A448D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Tujuan</w:t>
            </w:r>
          </w:p>
        </w:tc>
        <w:tc>
          <w:tcPr>
            <w:tcW w:w="7229" w:type="dxa"/>
          </w:tcPr>
          <w:p w:rsidR="005546D1" w:rsidRDefault="009A448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Sebagai acuan petugas dalam memberikan pelayanan imunisasi T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 </w:t>
            </w:r>
            <w:r>
              <w:rPr>
                <w:rFonts w:ascii="Times New Roman" w:hAnsi="Times New Roman"/>
                <w:sz w:val="24"/>
                <w:szCs w:val="24"/>
              </w:rPr>
              <w:t>pad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Ibu </w:t>
            </w:r>
            <w:r>
              <w:rPr>
                <w:rFonts w:ascii="Times New Roman" w:hAnsi="Times New Roman"/>
                <w:sz w:val="24"/>
                <w:szCs w:val="24"/>
              </w:rPr>
              <w:t>hamil,Wanita Usia Subur (WUS) /calon pengantin perempuan.</w:t>
            </w:r>
          </w:p>
        </w:tc>
      </w:tr>
      <w:tr w:rsidR="005546D1">
        <w:tc>
          <w:tcPr>
            <w:tcW w:w="2235" w:type="dxa"/>
          </w:tcPr>
          <w:p w:rsidR="005546D1" w:rsidRDefault="009A448D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Kebijakan</w:t>
            </w:r>
          </w:p>
        </w:tc>
        <w:tc>
          <w:tcPr>
            <w:tcW w:w="7229" w:type="dxa"/>
          </w:tcPr>
          <w:p w:rsidR="005546D1" w:rsidRDefault="009A448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SK </w:t>
            </w:r>
            <w:r w:rsidR="00905C2F">
              <w:rPr>
                <w:rFonts w:ascii="Times New Roman" w:hAnsi="Times New Roman"/>
                <w:sz w:val="24"/>
                <w:szCs w:val="24"/>
                <w:lang w:val="en-US"/>
              </w:rPr>
              <w:t>Kepala Puskesmas no  440 / 014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/ 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905C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tentang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Layanan Klinis.</w:t>
            </w:r>
          </w:p>
        </w:tc>
      </w:tr>
      <w:tr w:rsidR="005546D1">
        <w:tc>
          <w:tcPr>
            <w:tcW w:w="2235" w:type="dxa"/>
          </w:tcPr>
          <w:p w:rsidR="005546D1" w:rsidRDefault="009A448D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Referensi</w:t>
            </w:r>
          </w:p>
        </w:tc>
        <w:tc>
          <w:tcPr>
            <w:tcW w:w="7229" w:type="dxa"/>
          </w:tcPr>
          <w:p w:rsidR="005546D1" w:rsidRDefault="009A448D">
            <w:pPr>
              <w:pStyle w:val="ListParagraph"/>
              <w:numPr>
                <w:ilvl w:val="0"/>
                <w:numId w:val="2"/>
              </w:numPr>
              <w:tabs>
                <w:tab w:val="clear" w:pos="425"/>
                <w:tab w:val="left" w:pos="24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Pedoman Imunisasi Tetanus Pada Wanita Usia Subur, Depkes RI Tahun 2009</w:t>
            </w:r>
          </w:p>
          <w:p w:rsidR="005546D1" w:rsidRDefault="009A448D">
            <w:pPr>
              <w:pStyle w:val="ListParagraph"/>
              <w:numPr>
                <w:ilvl w:val="0"/>
                <w:numId w:val="2"/>
              </w:numPr>
              <w:tabs>
                <w:tab w:val="clear" w:pos="425"/>
                <w:tab w:val="left" w:pos="246"/>
              </w:tabs>
              <w:spacing w:after="0" w:line="360" w:lineRule="auto"/>
              <w:jc w:val="both"/>
              <w:rPr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Buku Panduan Manajemen Akselerasi Peningkatan Cakupan dan Mutu Imunisasi Dasar di Puskesmas,Dinkes Prop. Tahun 2008</w:t>
            </w:r>
          </w:p>
        </w:tc>
      </w:tr>
      <w:tr w:rsidR="005546D1">
        <w:tc>
          <w:tcPr>
            <w:tcW w:w="2235" w:type="dxa"/>
          </w:tcPr>
          <w:p w:rsidR="005546D1" w:rsidRDefault="009A448D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5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Prosedur</w:t>
            </w:r>
          </w:p>
        </w:tc>
        <w:tc>
          <w:tcPr>
            <w:tcW w:w="7229" w:type="dxa"/>
          </w:tcPr>
          <w:p w:rsidR="005546D1" w:rsidRDefault="009A448D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melihat buku KIA/kartu imunisasi apabila pasien ibu hamil dan membuat kartu imunisasi apabila pasien calon pengantin perempuan dan melihat kartu imunisasi apabila Wanita Usia Subur</w:t>
            </w:r>
          </w:p>
          <w:p w:rsidR="005546D1" w:rsidRDefault="009A448D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melakukan anamnese kemudian menentukan status imunisasi pasien</w:t>
            </w:r>
          </w:p>
          <w:p w:rsidR="005546D1" w:rsidRDefault="009A448D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Petugas memberi penjelasan mengenai imunisasi ( manfaat dan jadwal lebih lanjut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5546D1" w:rsidRDefault="009A448D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mengambil vaksin 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0,5 ml ( memasukkan ke spuit auto disable syring).</w:t>
            </w:r>
          </w:p>
          <w:p w:rsidR="005546D1" w:rsidRDefault="009A448D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menentukan tempat penyuntikan pada lengan kiri atas.</w:t>
            </w:r>
          </w:p>
          <w:p w:rsidR="005546D1" w:rsidRDefault="009A448D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melakukan desinfektan dengan kapas air hangat.</w:t>
            </w:r>
          </w:p>
          <w:p w:rsidR="005546D1" w:rsidRDefault="009A448D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melakukan penyuntikan secara Intra Muskuler (IM) vaksin 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pada lengan kiri atas.</w:t>
            </w:r>
          </w:p>
          <w:p w:rsidR="005546D1" w:rsidRDefault="009A448D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Petugas mengusap dengan kapas air hangat pada bekas suntikan.</w:t>
            </w:r>
          </w:p>
          <w:p w:rsidR="005546D1" w:rsidRDefault="009A448D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246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membuang spuit pada savety box dan sampah pada  tempatnya.</w:t>
            </w:r>
          </w:p>
          <w:p w:rsidR="005546D1" w:rsidRDefault="009A448D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246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mencatat pada kartu imunisasi atau Buku KIA dan memasukkan pada buku register.</w:t>
            </w:r>
          </w:p>
          <w:p w:rsidR="005546D1" w:rsidRDefault="005546D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46D1">
        <w:tc>
          <w:tcPr>
            <w:tcW w:w="2235" w:type="dxa"/>
          </w:tcPr>
          <w:p w:rsidR="005546D1" w:rsidRDefault="005546D1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546D1" w:rsidRDefault="009A448D">
            <w:pPr>
              <w:spacing w:after="0" w:line="360" w:lineRule="auto"/>
              <w:ind w:left="-10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6.Diagram Alir</w:t>
            </w:r>
          </w:p>
        </w:tc>
        <w:tc>
          <w:tcPr>
            <w:tcW w:w="7229" w:type="dxa"/>
          </w:tcPr>
          <w:p w:rsidR="005546D1" w:rsidRDefault="000B7922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oval id="_x0000_s2075" style="position:absolute;left:0;text-align:left;margin-left:71pt;margin-top:6.65pt;width:110.8pt;height:37.6pt;z-index:251653120;mso-position-horizontal-relative:text;mso-position-vertical-relative:text;mso-width-relative:page;mso-height-relative:page">
                  <v:textbox inset=",2.3mm">
                    <w:txbxContent>
                      <w:p w:rsidR="005546D1" w:rsidRDefault="009A448D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Lihat kartu Imunisasi/ Buku KIA</w:t>
                        </w:r>
                      </w:p>
                      <w:p w:rsidR="005546D1" w:rsidRDefault="005546D1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oval>
              </w:pict>
            </w:r>
          </w:p>
          <w:p w:rsidR="005546D1" w:rsidRDefault="005546D1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5546D1" w:rsidRDefault="000B7922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76" type="#_x0000_t32" style="position:absolute;left:0;text-align:left;margin-left:123.05pt;margin-top:6.3pt;width:.05pt;height:14.2pt;z-index:251654144;mso-width-relative:page;mso-height-relative:page" o:connectortype="straight">
                  <v:stroke endarrow="block"/>
                </v:shape>
              </w:pict>
            </w:r>
          </w:p>
          <w:p w:rsidR="005546D1" w:rsidRDefault="000B7922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rect id="_x0000_s2077" style="position:absolute;left:0;text-align:left;margin-left:71pt;margin-top:1.55pt;width:106.4pt;height:20.05pt;z-index:251655168;mso-width-relative:page;mso-height-relative:page">
                  <v:textbox>
                    <w:txbxContent>
                      <w:p w:rsidR="005546D1" w:rsidRDefault="009A448D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Menentukan status imunisasi</w:t>
                        </w:r>
                      </w:p>
                    </w:txbxContent>
                  </v:textbox>
                </v:rect>
              </w:pict>
            </w:r>
          </w:p>
          <w:p w:rsidR="005546D1" w:rsidRDefault="000B7922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s2078" type="#_x0000_t32" style="position:absolute;left:0;text-align:left;margin-left:123.1pt;margin-top:3.9pt;width:.3pt;height:16.2pt;z-index:251656192;mso-width-relative:page;mso-height-relative:page" o:connectortype="straight">
                  <v:stroke endarrow="block"/>
                </v:shape>
              </w:pict>
            </w:r>
          </w:p>
          <w:p w:rsidR="005546D1" w:rsidRDefault="000B7922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rect id="_x0000_s2079" style="position:absolute;left:0;text-align:left;margin-left:71pt;margin-top:1.15pt;width:106.4pt;height:28.65pt;z-index:251657216;mso-width-relative:page;mso-height-relative:page">
                  <v:textbox>
                    <w:txbxContent>
                      <w:p w:rsidR="005546D1" w:rsidRDefault="009A448D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Memberi penjelasan mengenai Imunisasi</w:t>
                        </w:r>
                      </w:p>
                    </w:txbxContent>
                  </v:textbox>
                </v:rect>
              </w:pict>
            </w:r>
          </w:p>
          <w:p w:rsidR="005546D1" w:rsidRDefault="000B7922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s2080" type="#_x0000_t32" style="position:absolute;left:0;text-align:left;margin-left:123pt;margin-top:10.8pt;width:.05pt;height:16.05pt;z-index:251658240;mso-width-relative:page;mso-height-relative:page" o:connectortype="straight">
                  <v:stroke endarrow="block"/>
                </v:shape>
              </w:pict>
            </w:r>
          </w:p>
          <w:p w:rsidR="005546D1" w:rsidRDefault="000B7922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rect id="_x0000_s2081" style="position:absolute;left:0;text-align:left;margin-left:71pt;margin-top:8.85pt;width:106.4pt;height:22.85pt;z-index:251659264;mso-width-relative:page;mso-height-relative:page">
                  <v:textbox>
                    <w:txbxContent>
                      <w:p w:rsidR="005546D1" w:rsidRDefault="009A448D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Ambil vaksin</w:t>
                        </w:r>
                      </w:p>
                      <w:p w:rsidR="005546D1" w:rsidRDefault="005546D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5546D1" w:rsidRDefault="000B7922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s2082" type="#_x0000_t32" style="position:absolute;left:0;text-align:left;margin-left:123.4pt;margin-top:12.7pt;width:.1pt;height:14.45pt;flip:x;z-index:251660288;mso-width-relative:page;mso-height-relative:page" o:connectortype="straight">
                  <v:stroke endarrow="block"/>
                </v:shape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rect id="_x0000_s2083" style="position:absolute;left:0;text-align:left;margin-left:71pt;margin-top:27.15pt;width:106.4pt;height:26.05pt;z-index:251661312;mso-width-relative:page;mso-height-relative:page">
                  <v:textbox>
                    <w:txbxContent>
                      <w:p w:rsidR="005546D1" w:rsidRDefault="009A448D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Tentukan tempat penyuntikan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shape id="_x0000_s2084" type="#_x0000_t32" style="position:absolute;left:0;text-align:left;margin-left:122.9pt;margin-top:53.2pt;width:0;height:16.3pt;z-index:251662336;mso-width-relative:page;mso-height-relative:page" o:connectortype="straight">
                  <v:stroke endarrow="block"/>
                </v:shape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rect id="_x0000_s2085" style="position:absolute;left:0;text-align:left;margin-left:71pt;margin-top:69.5pt;width:106.4pt;height:22.35pt;z-index:251663360;mso-width-relative:page;mso-height-relative:page">
                  <v:textbox>
                    <w:txbxContent>
                      <w:p w:rsidR="005546D1" w:rsidRDefault="009A448D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Desinfektan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shape id="_x0000_s2086" type="#_x0000_t32" style="position:absolute;left:0;text-align:left;margin-left:122.9pt;margin-top:91.8pt;width:0;height:16.3pt;z-index:251664384;mso-width-relative:page;mso-height-relative:page" o:connectortype="straight">
                  <v:stroke endarrow="block"/>
                </v:shape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rect id="_x0000_s2087" style="position:absolute;left:0;text-align:left;margin-left:71pt;margin-top:108.1pt;width:106.4pt;height:21.85pt;z-index:251665408;mso-width-relative:page;mso-height-relative:page">
                  <v:textbox>
                    <w:txbxContent>
                      <w:p w:rsidR="005546D1" w:rsidRDefault="009A448D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Penyuntikan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shape id="_x0000_s2088" type="#_x0000_t32" style="position:absolute;left:0;text-align:left;margin-left:120.75pt;margin-top:130.8pt;width:0;height:16.3pt;z-index:251666432;mso-width-relative:page;mso-height-relative:page" o:connectortype="straight">
                  <v:stroke endarrow="block"/>
                </v:shape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rect id="_x0000_s2089" style="position:absolute;left:0;text-align:left;margin-left:71pt;margin-top:147.1pt;width:106.95pt;height:19.7pt;z-index:251667456;mso-width-relative:page;mso-height-relative:page">
                  <v:textbox>
                    <w:txbxContent>
                      <w:p w:rsidR="005546D1" w:rsidRDefault="009A448D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Desinfektan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shape id="_x0000_s2090" type="#_x0000_t32" style="position:absolute;left:0;text-align:left;margin-left:120.2pt;margin-top:167.75pt;width:0;height:16.3pt;z-index:251668480;mso-width-relative:page;mso-height-relative:page" o:connectortype="straight">
                  <v:stroke endarrow="block"/>
                </v:shape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rect id="_x0000_s2091" style="position:absolute;left:0;text-align:left;margin-left:71pt;margin-top:184.05pt;width:108pt;height:20.6pt;z-index:251669504;mso-width-relative:page;mso-height-relative:page">
                  <v:textbox>
                    <w:txbxContent>
                      <w:p w:rsidR="005546D1" w:rsidRDefault="009A448D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Buang ADS dan sampah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shape id="_x0000_s2092" type="#_x0000_t32" style="position:absolute;left:0;text-align:left;margin-left:120.7pt;margin-top:205.55pt;width:.05pt;height:16.3pt;z-index:251670528;mso-width-relative:page;mso-height-relative:page" o:connectortype="straight">
                  <v:stroke endarrow="block"/>
                </v:shape>
              </w:pict>
            </w:r>
          </w:p>
          <w:p w:rsidR="005546D1" w:rsidRDefault="005546D1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5546D1" w:rsidRDefault="005546D1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5546D1" w:rsidRDefault="005546D1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5546D1" w:rsidRDefault="005546D1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5546D1" w:rsidRDefault="005546D1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5546D1" w:rsidRDefault="005546D1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5546D1" w:rsidRDefault="005546D1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5546D1" w:rsidRDefault="005546D1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5546D1" w:rsidRDefault="005546D1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5546D1" w:rsidRDefault="005546D1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5546D1" w:rsidRDefault="000B7922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_x0000_s2093" type="#_x0000_t114" style="position:absolute;left:0;text-align:left;margin-left:204.8pt;margin-top:13.15pt;width:59.55pt;height:36.35pt;z-index:251671552;mso-width-relative:page;mso-height-relative:page">
                  <v:textbox>
                    <w:txbxContent>
                      <w:p w:rsidR="005546D1" w:rsidRDefault="009A448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Kartu imunisas</w:t>
                        </w:r>
                        <w:r>
                          <w:rPr>
                            <w:sz w:val="16"/>
                            <w:szCs w:val="16"/>
                          </w:rPr>
                          <w:t>i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oval id="_x0000_s2094" style="position:absolute;left:0;text-align:left;margin-left:62.6pt;margin-top:13.15pt;width:119.2pt;height:32.75pt;z-index:251672576;mso-width-relative:page;mso-height-relative:page">
                  <v:textbox>
                    <w:txbxContent>
                      <w:p w:rsidR="005546D1" w:rsidRDefault="009A448D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Pencatatan</w:t>
                        </w:r>
                      </w:p>
                      <w:p w:rsidR="005546D1" w:rsidRDefault="005546D1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oval>
              </w:pict>
            </w:r>
          </w:p>
          <w:p w:rsidR="005546D1" w:rsidRDefault="000B7922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s2095" type="#_x0000_t32" style="position:absolute;left:0;text-align:left;margin-left:181.8pt;margin-top:10.45pt;width:23pt;height:.05pt;z-index:251673600;mso-width-relative:page;mso-height-relative:page" o:connectortype="straight"/>
              </w:pict>
            </w:r>
          </w:p>
          <w:p w:rsidR="005546D1" w:rsidRDefault="000B7922">
            <w:pPr>
              <w:pStyle w:val="BodyText"/>
              <w:tabs>
                <w:tab w:val="left" w:pos="0"/>
                <w:tab w:val="left" w:pos="684"/>
                <w:tab w:val="left" w:pos="792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s2096" type="#_x0000_t114" style="position:absolute;left:0;text-align:left;margin-left:215.65pt;margin-top:.45pt;width:59.55pt;height:25.55pt;z-index:251674624;mso-width-relative:page;mso-height-relative:page">
                  <v:textbox>
                    <w:txbxContent>
                      <w:p w:rsidR="005546D1" w:rsidRDefault="009A448D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Buku register</w:t>
                        </w:r>
                      </w:p>
                    </w:txbxContent>
                  </v:textbox>
                </v:shape>
              </w:pict>
            </w:r>
          </w:p>
          <w:p w:rsidR="005546D1" w:rsidRDefault="005546D1">
            <w:pPr>
              <w:pStyle w:val="BodyText"/>
              <w:tabs>
                <w:tab w:val="left" w:pos="0"/>
                <w:tab w:val="left" w:pos="684"/>
                <w:tab w:val="left" w:pos="79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546D1" w:rsidRDefault="005546D1">
            <w:pPr>
              <w:jc w:val="both"/>
            </w:pPr>
          </w:p>
        </w:tc>
      </w:tr>
      <w:tr w:rsidR="005546D1">
        <w:tc>
          <w:tcPr>
            <w:tcW w:w="2235" w:type="dxa"/>
          </w:tcPr>
          <w:p w:rsidR="005546D1" w:rsidRDefault="009A448D">
            <w:pPr>
              <w:spacing w:after="0" w:line="360" w:lineRule="auto"/>
              <w:ind w:left="284" w:hanging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 Pelayanan Terkait</w:t>
            </w:r>
          </w:p>
        </w:tc>
        <w:tc>
          <w:tcPr>
            <w:tcW w:w="7229" w:type="dxa"/>
          </w:tcPr>
          <w:p w:rsidR="005546D1" w:rsidRDefault="005546D1">
            <w:pPr>
              <w:suppressAutoHyphens/>
              <w:spacing w:after="0" w:line="360" w:lineRule="auto"/>
              <w:ind w:left="360"/>
              <w:jc w:val="both"/>
              <w:rPr>
                <w:rFonts w:ascii="Times New Roman" w:hAnsi="Times New Roman"/>
                <w:spacing w:val="6"/>
                <w:sz w:val="24"/>
                <w:szCs w:val="24"/>
              </w:rPr>
            </w:pPr>
          </w:p>
          <w:p w:rsidR="005546D1" w:rsidRDefault="005546D1">
            <w:pPr>
              <w:suppressAutoHyphens/>
              <w:spacing w:after="0" w:line="360" w:lineRule="auto"/>
              <w:ind w:left="360"/>
              <w:jc w:val="both"/>
              <w:rPr>
                <w:lang w:val="en-US"/>
              </w:rPr>
            </w:pPr>
          </w:p>
        </w:tc>
      </w:tr>
      <w:tr w:rsidR="005546D1">
        <w:tc>
          <w:tcPr>
            <w:tcW w:w="2235" w:type="dxa"/>
          </w:tcPr>
          <w:p w:rsidR="005546D1" w:rsidRDefault="009A448D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 Distribusi</w:t>
            </w:r>
          </w:p>
        </w:tc>
        <w:tc>
          <w:tcPr>
            <w:tcW w:w="7229" w:type="dxa"/>
          </w:tcPr>
          <w:p w:rsidR="005546D1" w:rsidRDefault="009A448D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a.Pelayanan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Imunisasi</w:t>
            </w:r>
          </w:p>
          <w:p w:rsidR="005546D1" w:rsidRDefault="009A448D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b.  Pelayanan KIA-KB</w:t>
            </w:r>
          </w:p>
        </w:tc>
      </w:tr>
    </w:tbl>
    <w:p w:rsidR="005546D1" w:rsidRDefault="005546D1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5546D1" w:rsidRDefault="005546D1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5546D1" w:rsidRDefault="005546D1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5546D1" w:rsidRDefault="005546D1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5546D1" w:rsidRDefault="009A448D">
      <w:pPr>
        <w:numPr>
          <w:ilvl w:val="0"/>
          <w:numId w:val="4"/>
        </w:numPr>
        <w:spacing w:line="360" w:lineRule="auto"/>
        <w:ind w:left="-851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Rekaman historis perubahan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28"/>
        <w:gridCol w:w="3128"/>
        <w:gridCol w:w="2533"/>
      </w:tblGrid>
      <w:tr w:rsidR="00403544" w:rsidTr="00A16F97">
        <w:tc>
          <w:tcPr>
            <w:tcW w:w="675" w:type="dxa"/>
            <w:shd w:val="clear" w:color="auto" w:fill="auto"/>
          </w:tcPr>
          <w:p w:rsidR="00403544" w:rsidRDefault="00403544" w:rsidP="00A16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3128" w:type="dxa"/>
            <w:shd w:val="clear" w:color="auto" w:fill="auto"/>
          </w:tcPr>
          <w:p w:rsidR="00403544" w:rsidRDefault="00403544" w:rsidP="00A16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Yang diubah</w:t>
            </w:r>
          </w:p>
        </w:tc>
        <w:tc>
          <w:tcPr>
            <w:tcW w:w="3128" w:type="dxa"/>
            <w:shd w:val="clear" w:color="auto" w:fill="auto"/>
          </w:tcPr>
          <w:p w:rsidR="00403544" w:rsidRDefault="00403544" w:rsidP="00A16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Isi Perubahan</w:t>
            </w:r>
          </w:p>
        </w:tc>
        <w:tc>
          <w:tcPr>
            <w:tcW w:w="2533" w:type="dxa"/>
            <w:shd w:val="clear" w:color="auto" w:fill="auto"/>
          </w:tcPr>
          <w:p w:rsidR="00403544" w:rsidRDefault="00403544" w:rsidP="00A16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Tgl.mulai diberlakukan</w:t>
            </w:r>
          </w:p>
        </w:tc>
      </w:tr>
      <w:tr w:rsidR="00403544" w:rsidTr="00A16F97">
        <w:trPr>
          <w:trHeight w:val="1726"/>
        </w:trPr>
        <w:tc>
          <w:tcPr>
            <w:tcW w:w="675" w:type="dxa"/>
          </w:tcPr>
          <w:p w:rsidR="00403544" w:rsidRDefault="00403544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8" w:type="dxa"/>
          </w:tcPr>
          <w:p w:rsidR="00403544" w:rsidRDefault="00403544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6672" behindDoc="0" locked="0" layoutInCell="1" allowOverlap="1" wp14:anchorId="286D1296" wp14:editId="7B6ECD78">
                  <wp:simplePos x="0" y="0"/>
                  <wp:positionH relativeFrom="column">
                    <wp:posOffset>501650</wp:posOffset>
                  </wp:positionH>
                  <wp:positionV relativeFrom="paragraph">
                    <wp:posOffset>37465</wp:posOffset>
                  </wp:positionV>
                  <wp:extent cx="790575" cy="885825"/>
                  <wp:effectExtent l="0" t="0" r="9525" b="9525"/>
                  <wp:wrapNone/>
                  <wp:docPr id="15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885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28" w:type="dxa"/>
          </w:tcPr>
          <w:p w:rsidR="00403544" w:rsidRDefault="00403544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77696" behindDoc="0" locked="0" layoutInCell="1" allowOverlap="1" wp14:anchorId="64CD71A6" wp14:editId="388DCD4A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8890</wp:posOffset>
                  </wp:positionV>
                  <wp:extent cx="1563370" cy="960755"/>
                  <wp:effectExtent l="0" t="0" r="0" b="10795"/>
                  <wp:wrapNone/>
                  <wp:docPr id="14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3370" cy="960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33" w:type="dxa"/>
          </w:tcPr>
          <w:p w:rsidR="00403544" w:rsidRDefault="00403544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Januari 2018</w:t>
            </w:r>
          </w:p>
        </w:tc>
      </w:tr>
      <w:tr w:rsidR="00403544" w:rsidTr="00A16F97">
        <w:tc>
          <w:tcPr>
            <w:tcW w:w="675" w:type="dxa"/>
          </w:tcPr>
          <w:p w:rsidR="00403544" w:rsidRDefault="00403544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8" w:type="dxa"/>
          </w:tcPr>
          <w:p w:rsidR="00403544" w:rsidRDefault="00403544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kepala puskesmas : drg.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Intan Apriliani</w:t>
            </w:r>
          </w:p>
        </w:tc>
        <w:tc>
          <w:tcPr>
            <w:tcW w:w="3128" w:type="dxa"/>
          </w:tcPr>
          <w:p w:rsidR="00403544" w:rsidRDefault="00403544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kepala puskesmas : </w:t>
            </w:r>
          </w:p>
          <w:p w:rsidR="00403544" w:rsidRDefault="00403544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dr. Atikah</w:t>
            </w:r>
          </w:p>
        </w:tc>
        <w:tc>
          <w:tcPr>
            <w:tcW w:w="2533" w:type="dxa"/>
          </w:tcPr>
          <w:p w:rsidR="00403544" w:rsidRDefault="00403544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 Agustus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403544" w:rsidTr="00A16F97">
        <w:tc>
          <w:tcPr>
            <w:tcW w:w="675" w:type="dxa"/>
          </w:tcPr>
          <w:p w:rsidR="00403544" w:rsidRDefault="00403544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8" w:type="dxa"/>
          </w:tcPr>
          <w:p w:rsidR="00403544" w:rsidRDefault="00403544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Nama ketua tim mutu :</w:t>
            </w:r>
          </w:p>
          <w:p w:rsidR="00403544" w:rsidRDefault="00403544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Syah Agung</w:t>
            </w:r>
          </w:p>
        </w:tc>
        <w:tc>
          <w:tcPr>
            <w:tcW w:w="3128" w:type="dxa"/>
          </w:tcPr>
          <w:p w:rsidR="00403544" w:rsidRDefault="00403544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ketua tim mutu : </w:t>
            </w:r>
          </w:p>
          <w:p w:rsidR="00403544" w:rsidRDefault="00403544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Riski Anna Lestari</w:t>
            </w:r>
          </w:p>
        </w:tc>
        <w:tc>
          <w:tcPr>
            <w:tcW w:w="2533" w:type="dxa"/>
          </w:tcPr>
          <w:p w:rsidR="00403544" w:rsidRPr="00345FAE" w:rsidRDefault="00403544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</w:tr>
      <w:tr w:rsidR="00403544" w:rsidTr="00A16F97">
        <w:tc>
          <w:tcPr>
            <w:tcW w:w="675" w:type="dxa"/>
          </w:tcPr>
          <w:p w:rsidR="00403544" w:rsidRDefault="00403544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8" w:type="dxa"/>
          </w:tcPr>
          <w:p w:rsidR="00403544" w:rsidRDefault="00403544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PJ UKM : </w:t>
            </w:r>
          </w:p>
          <w:p w:rsidR="00403544" w:rsidRDefault="00403544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Muryani</w:t>
            </w:r>
          </w:p>
        </w:tc>
        <w:tc>
          <w:tcPr>
            <w:tcW w:w="3128" w:type="dxa"/>
          </w:tcPr>
          <w:p w:rsidR="00403544" w:rsidRDefault="00403544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PJ UKM : </w:t>
            </w:r>
          </w:p>
          <w:p w:rsidR="00403544" w:rsidRDefault="00403544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Amin Sobariyah</w:t>
            </w:r>
          </w:p>
        </w:tc>
        <w:tc>
          <w:tcPr>
            <w:tcW w:w="2533" w:type="dxa"/>
          </w:tcPr>
          <w:p w:rsidR="00403544" w:rsidRDefault="00403544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403544" w:rsidTr="00A16F97">
        <w:tc>
          <w:tcPr>
            <w:tcW w:w="675" w:type="dxa"/>
          </w:tcPr>
          <w:p w:rsidR="00403544" w:rsidRDefault="00403544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8" w:type="dxa"/>
          </w:tcPr>
          <w:p w:rsidR="00403544" w:rsidRDefault="00403544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Nama PJ UKM :</w:t>
            </w:r>
          </w:p>
          <w:p w:rsidR="00403544" w:rsidRPr="001528A7" w:rsidRDefault="00403544" w:rsidP="00A16F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Amin Sobariyah</w:t>
            </w:r>
          </w:p>
        </w:tc>
        <w:tc>
          <w:tcPr>
            <w:tcW w:w="3128" w:type="dxa"/>
          </w:tcPr>
          <w:p w:rsidR="00403544" w:rsidRDefault="00403544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Nama PJ UKM : </w:t>
            </w:r>
          </w:p>
          <w:p w:rsidR="00403544" w:rsidRDefault="00403544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Dian Sulanjari</w:t>
            </w:r>
          </w:p>
        </w:tc>
        <w:tc>
          <w:tcPr>
            <w:tcW w:w="2533" w:type="dxa"/>
          </w:tcPr>
          <w:p w:rsidR="00403544" w:rsidRPr="002402EA" w:rsidRDefault="00403544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  <w:tr w:rsidR="00403544" w:rsidTr="00A16F97">
        <w:tc>
          <w:tcPr>
            <w:tcW w:w="675" w:type="dxa"/>
          </w:tcPr>
          <w:p w:rsidR="00403544" w:rsidRDefault="00403544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28" w:type="dxa"/>
          </w:tcPr>
          <w:p w:rsidR="00403544" w:rsidRDefault="00403544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Nama ketua tim mutu : </w:t>
            </w:r>
          </w:p>
          <w:p w:rsidR="00403544" w:rsidRDefault="00403544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Riski Anna Lestari</w:t>
            </w:r>
          </w:p>
        </w:tc>
        <w:tc>
          <w:tcPr>
            <w:tcW w:w="3128" w:type="dxa"/>
          </w:tcPr>
          <w:p w:rsidR="00403544" w:rsidRDefault="00403544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Nama ketua tim mutu: </w:t>
            </w:r>
          </w:p>
          <w:p w:rsidR="00403544" w:rsidRDefault="00403544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Amin Sobariyah</w:t>
            </w:r>
          </w:p>
        </w:tc>
        <w:tc>
          <w:tcPr>
            <w:tcW w:w="2533" w:type="dxa"/>
          </w:tcPr>
          <w:p w:rsidR="00403544" w:rsidRPr="002402EA" w:rsidRDefault="00403544" w:rsidP="00A16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</w:tbl>
    <w:p w:rsidR="005546D1" w:rsidRDefault="005546D1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5546D1" w:rsidRDefault="005546D1">
      <w:pPr>
        <w:rPr>
          <w:rFonts w:ascii="Arial" w:hAnsi="Arial" w:cs="Arial"/>
          <w:sz w:val="24"/>
          <w:szCs w:val="24"/>
        </w:rPr>
      </w:pPr>
    </w:p>
    <w:p w:rsidR="005546D1" w:rsidRDefault="005546D1">
      <w:pPr>
        <w:rPr>
          <w:rFonts w:ascii="Arial" w:hAnsi="Arial" w:cs="Arial"/>
          <w:sz w:val="24"/>
          <w:szCs w:val="24"/>
        </w:rPr>
      </w:pPr>
    </w:p>
    <w:p w:rsidR="005546D1" w:rsidRDefault="005546D1">
      <w:pPr>
        <w:rPr>
          <w:rFonts w:ascii="Arial" w:hAnsi="Arial" w:cs="Arial"/>
          <w:sz w:val="24"/>
          <w:szCs w:val="24"/>
        </w:rPr>
      </w:pPr>
    </w:p>
    <w:p w:rsidR="005546D1" w:rsidRDefault="005546D1">
      <w:pPr>
        <w:rPr>
          <w:rFonts w:ascii="Arial" w:hAnsi="Arial" w:cs="Arial"/>
          <w:sz w:val="24"/>
          <w:szCs w:val="24"/>
        </w:rPr>
      </w:pPr>
    </w:p>
    <w:p w:rsidR="005546D1" w:rsidRDefault="005546D1">
      <w:pPr>
        <w:rPr>
          <w:rFonts w:ascii="Arial" w:hAnsi="Arial" w:cs="Arial"/>
          <w:sz w:val="24"/>
          <w:szCs w:val="24"/>
        </w:rPr>
      </w:pPr>
    </w:p>
    <w:p w:rsidR="005546D1" w:rsidRDefault="005546D1">
      <w:pPr>
        <w:rPr>
          <w:rFonts w:ascii="Arial" w:hAnsi="Arial" w:cs="Arial"/>
          <w:sz w:val="24"/>
          <w:szCs w:val="24"/>
        </w:rPr>
      </w:pPr>
    </w:p>
    <w:p w:rsidR="005546D1" w:rsidRDefault="005546D1">
      <w:pPr>
        <w:rPr>
          <w:rFonts w:ascii="Arial" w:hAnsi="Arial" w:cs="Arial"/>
          <w:sz w:val="24"/>
          <w:szCs w:val="24"/>
        </w:rPr>
      </w:pPr>
    </w:p>
    <w:p w:rsidR="005546D1" w:rsidRDefault="005546D1">
      <w:pPr>
        <w:rPr>
          <w:rFonts w:ascii="Arial" w:hAnsi="Arial" w:cs="Arial"/>
          <w:sz w:val="24"/>
          <w:szCs w:val="24"/>
        </w:rPr>
      </w:pPr>
    </w:p>
    <w:p w:rsidR="005546D1" w:rsidRDefault="005546D1">
      <w:pPr>
        <w:rPr>
          <w:rFonts w:ascii="Arial" w:hAnsi="Arial" w:cs="Arial"/>
          <w:sz w:val="24"/>
          <w:szCs w:val="24"/>
        </w:rPr>
      </w:pPr>
    </w:p>
    <w:p w:rsidR="005546D1" w:rsidRDefault="005546D1">
      <w:pPr>
        <w:rPr>
          <w:rFonts w:ascii="Arial" w:hAnsi="Arial" w:cs="Arial"/>
          <w:sz w:val="24"/>
          <w:szCs w:val="24"/>
        </w:rPr>
      </w:pPr>
    </w:p>
    <w:p w:rsidR="005546D1" w:rsidRDefault="005546D1">
      <w:pPr>
        <w:rPr>
          <w:rFonts w:ascii="Arial" w:hAnsi="Arial" w:cs="Arial"/>
          <w:sz w:val="24"/>
          <w:szCs w:val="24"/>
        </w:rPr>
      </w:pPr>
    </w:p>
    <w:p w:rsidR="005546D1" w:rsidRDefault="005546D1">
      <w:pPr>
        <w:rPr>
          <w:rFonts w:ascii="Arial" w:hAnsi="Arial" w:cs="Arial"/>
          <w:sz w:val="24"/>
          <w:szCs w:val="24"/>
        </w:rPr>
      </w:pPr>
    </w:p>
    <w:p w:rsidR="005546D1" w:rsidRDefault="005546D1">
      <w:pPr>
        <w:rPr>
          <w:rFonts w:ascii="Arial" w:hAnsi="Arial" w:cs="Arial"/>
          <w:sz w:val="24"/>
          <w:szCs w:val="24"/>
        </w:rPr>
      </w:pPr>
    </w:p>
    <w:p w:rsidR="005546D1" w:rsidRDefault="005546D1">
      <w:pPr>
        <w:rPr>
          <w:rFonts w:ascii="Arial" w:hAnsi="Arial" w:cs="Arial"/>
          <w:sz w:val="24"/>
          <w:szCs w:val="24"/>
        </w:rPr>
      </w:pPr>
    </w:p>
    <w:p w:rsidR="005546D1" w:rsidRDefault="005546D1">
      <w:pPr>
        <w:rPr>
          <w:rFonts w:ascii="Arial" w:hAnsi="Arial" w:cs="Arial"/>
          <w:sz w:val="24"/>
          <w:szCs w:val="24"/>
        </w:rPr>
      </w:pPr>
    </w:p>
    <w:p w:rsidR="005546D1" w:rsidRDefault="005546D1">
      <w:pPr>
        <w:rPr>
          <w:rFonts w:ascii="Arial" w:hAnsi="Arial" w:cs="Arial"/>
          <w:sz w:val="24"/>
          <w:szCs w:val="24"/>
        </w:rPr>
      </w:pPr>
    </w:p>
    <w:p w:rsidR="005546D1" w:rsidRDefault="005546D1">
      <w:pPr>
        <w:rPr>
          <w:rFonts w:ascii="Arial" w:hAnsi="Arial" w:cs="Arial"/>
          <w:sz w:val="24"/>
          <w:szCs w:val="24"/>
        </w:rPr>
      </w:pPr>
    </w:p>
    <w:p w:rsidR="005546D1" w:rsidRDefault="005546D1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774" w:type="dxa"/>
        <w:tblInd w:w="-25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4"/>
        <w:gridCol w:w="1214"/>
        <w:gridCol w:w="1565"/>
        <w:gridCol w:w="2217"/>
        <w:gridCol w:w="2584"/>
      </w:tblGrid>
      <w:tr w:rsidR="005546D1">
        <w:trPr>
          <w:trHeight w:val="803"/>
        </w:trPr>
        <w:tc>
          <w:tcPr>
            <w:tcW w:w="2194" w:type="dxa"/>
            <w:vMerge w:val="restart"/>
            <w:tcBorders>
              <w:bottom w:val="single" w:sz="4" w:space="0" w:color="auto"/>
            </w:tcBorders>
            <w:vAlign w:val="center"/>
          </w:tcPr>
          <w:p w:rsidR="005546D1" w:rsidRDefault="009A448D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lastRenderedPageBreak/>
              <w:drawing>
                <wp:anchor distT="0" distB="0" distL="114300" distR="114300" simplePos="0" relativeHeight="251648000" behindDoc="0" locked="0" layoutInCell="1" allowOverlap="1" wp14:anchorId="199375C9" wp14:editId="491A5D3C">
                  <wp:simplePos x="0" y="0"/>
                  <wp:positionH relativeFrom="column">
                    <wp:posOffset>-224155</wp:posOffset>
                  </wp:positionH>
                  <wp:positionV relativeFrom="paragraph">
                    <wp:posOffset>-281305</wp:posOffset>
                  </wp:positionV>
                  <wp:extent cx="1565275" cy="960755"/>
                  <wp:effectExtent l="0" t="0" r="0" b="0"/>
                  <wp:wrapNone/>
                  <wp:docPr id="11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5275" cy="960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546D1" w:rsidRDefault="005546D1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5546D1" w:rsidRDefault="005546D1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5546D1" w:rsidRDefault="005546D1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5546D1" w:rsidRDefault="005546D1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5546D1" w:rsidRDefault="009A448D" w:rsidP="00BF01D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</w:rPr>
              <w:t xml:space="preserve">PUSKESMAS </w:t>
            </w:r>
            <w:r w:rsidR="00BF01D6">
              <w:rPr>
                <w:rFonts w:ascii="Bookman Old Style" w:eastAsia="Times New Roman" w:hAnsi="Bookman Old Style"/>
                <w:b/>
                <w:bCs/>
                <w:color w:val="000000"/>
              </w:rPr>
              <w:t>TONDANO</w:t>
            </w:r>
          </w:p>
        </w:tc>
        <w:tc>
          <w:tcPr>
            <w:tcW w:w="4996" w:type="dxa"/>
            <w:gridSpan w:val="3"/>
            <w:tcBorders>
              <w:bottom w:val="single" w:sz="4" w:space="0" w:color="auto"/>
            </w:tcBorders>
            <w:vAlign w:val="center"/>
          </w:tcPr>
          <w:p w:rsidR="005546D1" w:rsidRDefault="009A448D">
            <w:pPr>
              <w:spacing w:after="0" w:line="240" w:lineRule="auto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PELAYANAN IMUNISASI TETANUS TOXOID ( T</w:t>
            </w:r>
            <w:r>
              <w:rPr>
                <w:rFonts w:ascii="Bookman Old Style" w:hAnsi="Bookman Old Style"/>
                <w:b/>
                <w:sz w:val="24"/>
                <w:szCs w:val="24"/>
                <w:lang w:val="en-US"/>
              </w:rPr>
              <w:t>D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 xml:space="preserve"> )</w:t>
            </w:r>
          </w:p>
          <w:p w:rsidR="003367A0" w:rsidRDefault="003367A0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</w:pPr>
          </w:p>
        </w:tc>
        <w:tc>
          <w:tcPr>
            <w:tcW w:w="2584" w:type="dxa"/>
            <w:vMerge w:val="restart"/>
            <w:tcBorders>
              <w:bottom w:val="single" w:sz="4" w:space="0" w:color="auto"/>
            </w:tcBorders>
            <w:vAlign w:val="center"/>
          </w:tcPr>
          <w:p w:rsidR="005546D1" w:rsidRDefault="009A448D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Disahkan oleh Kepala Puskesmas</w:t>
            </w:r>
          </w:p>
          <w:p w:rsidR="005546D1" w:rsidRDefault="005546D1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5546D1" w:rsidRDefault="005546D1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5546D1" w:rsidRDefault="005546D1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5546D1" w:rsidRDefault="005546D1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5546D1" w:rsidRDefault="005546D1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5546D1" w:rsidRDefault="00BF01D6">
            <w:pPr>
              <w:spacing w:after="0" w:line="240" w:lineRule="auto"/>
              <w:jc w:val="center"/>
              <w:rPr>
                <w:rFonts w:eastAsia="Times New Roman"/>
                <w:color w:val="000000"/>
                <w:u w:val="single"/>
              </w:rPr>
            </w:pPr>
            <w:r>
              <w:rPr>
                <w:rFonts w:eastAsia="Times New Roman"/>
                <w:color w:val="000000"/>
                <w:u w:val="single"/>
              </w:rPr>
              <w:t>dr. Atikah</w:t>
            </w:r>
          </w:p>
          <w:p w:rsidR="005546D1" w:rsidRDefault="009A448D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u w:val="single"/>
              </w:rPr>
              <w:t>NIP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r w:rsidR="00BF01D6" w:rsidRPr="006C474E">
              <w:rPr>
                <w:rFonts w:asciiTheme="minorHAnsi" w:eastAsia="Times New Roman" w:hAnsiTheme="minorHAnsi"/>
                <w:color w:val="000000"/>
                <w:sz w:val="20"/>
              </w:rPr>
              <w:t>19</w:t>
            </w:r>
            <w:r w:rsidR="00BF01D6" w:rsidRPr="006C474E">
              <w:rPr>
                <w:rFonts w:asciiTheme="minorHAnsi" w:eastAsia="Times New Roman" w:hAnsiTheme="minorHAnsi"/>
                <w:color w:val="000000"/>
                <w:sz w:val="20"/>
                <w:lang w:val="en-US"/>
              </w:rPr>
              <w:t>650411 200701 2 006</w:t>
            </w:r>
          </w:p>
          <w:p w:rsidR="005546D1" w:rsidRDefault="005546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5546D1">
        <w:trPr>
          <w:trHeight w:val="352"/>
        </w:trPr>
        <w:tc>
          <w:tcPr>
            <w:tcW w:w="2194" w:type="dxa"/>
            <w:vMerge/>
            <w:tcBorders>
              <w:top w:val="single" w:sz="4" w:space="0" w:color="auto"/>
            </w:tcBorders>
            <w:vAlign w:val="center"/>
          </w:tcPr>
          <w:p w:rsidR="005546D1" w:rsidRDefault="005546D1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 w:val="restart"/>
            <w:tcBorders>
              <w:top w:val="single" w:sz="4" w:space="0" w:color="auto"/>
            </w:tcBorders>
            <w:vAlign w:val="center"/>
          </w:tcPr>
          <w:p w:rsidR="005546D1" w:rsidRDefault="009A448D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  <w:t>DAFTAR</w:t>
            </w:r>
          </w:p>
          <w:p w:rsidR="005546D1" w:rsidRDefault="009A448D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  <w:t>TILIK</w:t>
            </w:r>
          </w:p>
        </w:tc>
        <w:tc>
          <w:tcPr>
            <w:tcW w:w="1565" w:type="dxa"/>
            <w:tcBorders>
              <w:top w:val="single" w:sz="4" w:space="0" w:color="auto"/>
            </w:tcBorders>
            <w:vAlign w:val="center"/>
          </w:tcPr>
          <w:p w:rsidR="005546D1" w:rsidRDefault="009A448D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Dokumen</w:t>
            </w:r>
          </w:p>
        </w:tc>
        <w:tc>
          <w:tcPr>
            <w:tcW w:w="2217" w:type="dxa"/>
            <w:tcBorders>
              <w:top w:val="single" w:sz="4" w:space="0" w:color="auto"/>
            </w:tcBorders>
            <w:vAlign w:val="center"/>
          </w:tcPr>
          <w:p w:rsidR="005546D1" w:rsidRDefault="009A448D" w:rsidP="00BF01D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</w:p>
        </w:tc>
        <w:tc>
          <w:tcPr>
            <w:tcW w:w="2584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:rsidR="005546D1" w:rsidRDefault="005546D1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5546D1">
        <w:trPr>
          <w:trHeight w:val="352"/>
        </w:trPr>
        <w:tc>
          <w:tcPr>
            <w:tcW w:w="2194" w:type="dxa"/>
            <w:vMerge/>
            <w:vAlign w:val="center"/>
          </w:tcPr>
          <w:p w:rsidR="005546D1" w:rsidRDefault="005546D1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/>
            <w:vAlign w:val="center"/>
          </w:tcPr>
          <w:p w:rsidR="005546D1" w:rsidRDefault="005546D1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5" w:type="dxa"/>
            <w:vAlign w:val="center"/>
          </w:tcPr>
          <w:p w:rsidR="005546D1" w:rsidRDefault="009A448D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Revisi</w:t>
            </w:r>
          </w:p>
        </w:tc>
        <w:tc>
          <w:tcPr>
            <w:tcW w:w="2217" w:type="dxa"/>
            <w:vAlign w:val="center"/>
          </w:tcPr>
          <w:p w:rsidR="005546D1" w:rsidRPr="00BF01D6" w:rsidRDefault="009A448D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:</w:t>
            </w:r>
            <w:r w:rsidR="00BF01D6">
              <w:rPr>
                <w:rFonts w:eastAsia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2584" w:type="dxa"/>
            <w:vMerge/>
            <w:tcBorders>
              <w:bottom w:val="nil"/>
            </w:tcBorders>
            <w:vAlign w:val="center"/>
          </w:tcPr>
          <w:p w:rsidR="005546D1" w:rsidRDefault="005546D1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5546D1">
        <w:trPr>
          <w:trHeight w:val="513"/>
        </w:trPr>
        <w:tc>
          <w:tcPr>
            <w:tcW w:w="2194" w:type="dxa"/>
            <w:vMerge/>
            <w:vAlign w:val="center"/>
          </w:tcPr>
          <w:p w:rsidR="005546D1" w:rsidRDefault="005546D1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/>
            <w:vAlign w:val="center"/>
          </w:tcPr>
          <w:p w:rsidR="005546D1" w:rsidRDefault="005546D1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5" w:type="dxa"/>
            <w:vAlign w:val="center"/>
          </w:tcPr>
          <w:p w:rsidR="005546D1" w:rsidRDefault="009A448D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</w:rPr>
              <w:t>Tgl. Terbit</w:t>
            </w:r>
          </w:p>
        </w:tc>
        <w:tc>
          <w:tcPr>
            <w:tcW w:w="2217" w:type="dxa"/>
            <w:vAlign w:val="center"/>
          </w:tcPr>
          <w:p w:rsidR="005546D1" w:rsidRDefault="00BF01D6" w:rsidP="00BF01D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</w:p>
        </w:tc>
        <w:tc>
          <w:tcPr>
            <w:tcW w:w="2584" w:type="dxa"/>
            <w:vMerge/>
            <w:tcBorders>
              <w:bottom w:val="nil"/>
            </w:tcBorders>
            <w:vAlign w:val="center"/>
          </w:tcPr>
          <w:p w:rsidR="005546D1" w:rsidRDefault="005546D1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5546D1">
        <w:trPr>
          <w:trHeight w:val="866"/>
        </w:trPr>
        <w:tc>
          <w:tcPr>
            <w:tcW w:w="2194" w:type="dxa"/>
            <w:vMerge/>
            <w:vAlign w:val="center"/>
          </w:tcPr>
          <w:p w:rsidR="005546D1" w:rsidRDefault="005546D1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/>
            <w:vAlign w:val="center"/>
          </w:tcPr>
          <w:p w:rsidR="005546D1" w:rsidRDefault="005546D1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5" w:type="dxa"/>
            <w:vAlign w:val="center"/>
          </w:tcPr>
          <w:p w:rsidR="005546D1" w:rsidRDefault="009A448D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Halaman</w:t>
            </w:r>
          </w:p>
        </w:tc>
        <w:tc>
          <w:tcPr>
            <w:tcW w:w="2217" w:type="dxa"/>
            <w:vAlign w:val="center"/>
          </w:tcPr>
          <w:p w:rsidR="005546D1" w:rsidRDefault="009A448D" w:rsidP="00BF01D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</w:p>
        </w:tc>
        <w:tc>
          <w:tcPr>
            <w:tcW w:w="2584" w:type="dxa"/>
            <w:vMerge/>
            <w:vAlign w:val="center"/>
          </w:tcPr>
          <w:p w:rsidR="005546D1" w:rsidRDefault="005546D1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</w:tbl>
    <w:p w:rsidR="005546D1" w:rsidRDefault="005546D1"/>
    <w:tbl>
      <w:tblPr>
        <w:tblW w:w="9780" w:type="dxa"/>
        <w:tblInd w:w="-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992"/>
        <w:gridCol w:w="5386"/>
        <w:gridCol w:w="567"/>
        <w:gridCol w:w="851"/>
        <w:gridCol w:w="1219"/>
      </w:tblGrid>
      <w:tr w:rsidR="005546D1">
        <w:trPr>
          <w:cantSplit/>
          <w:trHeight w:val="227"/>
        </w:trPr>
        <w:tc>
          <w:tcPr>
            <w:tcW w:w="765" w:type="dxa"/>
          </w:tcPr>
          <w:p w:rsidR="005546D1" w:rsidRDefault="009A448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5546D1" w:rsidRDefault="005546D1">
            <w:pPr>
              <w:tabs>
                <w:tab w:val="left" w:pos="426"/>
                <w:tab w:val="left" w:pos="1134"/>
              </w:tabs>
              <w:spacing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nil"/>
            </w:tcBorders>
          </w:tcPr>
          <w:p w:rsidR="005546D1" w:rsidRDefault="009A448D">
            <w:pPr>
              <w:tabs>
                <w:tab w:val="left" w:pos="-392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Langkah Kegiatan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5546D1" w:rsidRDefault="009A44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Ya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5546D1" w:rsidRDefault="009A44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Tidak</w:t>
            </w:r>
          </w:p>
        </w:tc>
        <w:tc>
          <w:tcPr>
            <w:tcW w:w="1219" w:type="dxa"/>
            <w:tcBorders>
              <w:left w:val="nil"/>
            </w:tcBorders>
            <w:vAlign w:val="center"/>
          </w:tcPr>
          <w:p w:rsidR="005546D1" w:rsidRDefault="009A44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Tidak Berlaku</w:t>
            </w:r>
          </w:p>
        </w:tc>
      </w:tr>
      <w:tr w:rsidR="005546D1">
        <w:trPr>
          <w:cantSplit/>
          <w:trHeight w:val="227"/>
        </w:trPr>
        <w:tc>
          <w:tcPr>
            <w:tcW w:w="765" w:type="dxa"/>
          </w:tcPr>
          <w:p w:rsidR="005546D1" w:rsidRDefault="009A44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5546D1" w:rsidRDefault="009A448D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546D1" w:rsidRDefault="009A44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melihat buku KIA/kartu imunisasi apabila pasien ibu hamil dan membuat kartu imunisasi apabila pasien calon pengantin perempuan dan melihat kartu imunisasi apabila Wanita Usia Subur.</w:t>
            </w:r>
          </w:p>
          <w:p w:rsidR="005546D1" w:rsidRDefault="005546D1">
            <w:pPr>
              <w:tabs>
                <w:tab w:val="left" w:pos="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546D1" w:rsidRDefault="005546D1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546D1" w:rsidRDefault="005546D1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left w:val="nil"/>
            </w:tcBorders>
          </w:tcPr>
          <w:p w:rsidR="005546D1" w:rsidRDefault="005546D1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46D1">
        <w:trPr>
          <w:cantSplit/>
          <w:trHeight w:val="227"/>
        </w:trPr>
        <w:tc>
          <w:tcPr>
            <w:tcW w:w="765" w:type="dxa"/>
          </w:tcPr>
          <w:p w:rsidR="005546D1" w:rsidRDefault="009A44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5546D1" w:rsidRDefault="009A448D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546D1" w:rsidRDefault="009A44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melakukan anamnese kemudian menentukan status imunisasi pasien</w:t>
            </w:r>
          </w:p>
          <w:p w:rsidR="005546D1" w:rsidRDefault="005546D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546D1" w:rsidRDefault="005546D1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546D1" w:rsidRDefault="005546D1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left w:val="nil"/>
            </w:tcBorders>
          </w:tcPr>
          <w:p w:rsidR="005546D1" w:rsidRDefault="005546D1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46D1">
        <w:trPr>
          <w:cantSplit/>
          <w:trHeight w:val="227"/>
        </w:trPr>
        <w:tc>
          <w:tcPr>
            <w:tcW w:w="765" w:type="dxa"/>
          </w:tcPr>
          <w:p w:rsidR="005546D1" w:rsidRDefault="009A44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5546D1" w:rsidRDefault="009A448D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546D1" w:rsidRDefault="009A44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memberi penjelasan mengenai imunisasi ( manfaat dan jadwal lebih lanjut )</w:t>
            </w:r>
          </w:p>
          <w:p w:rsidR="005546D1" w:rsidRDefault="005546D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546D1" w:rsidRDefault="005546D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546D1" w:rsidRDefault="005546D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left w:val="nil"/>
            </w:tcBorders>
          </w:tcPr>
          <w:p w:rsidR="005546D1" w:rsidRDefault="005546D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46D1">
        <w:trPr>
          <w:cantSplit/>
          <w:trHeight w:val="227"/>
        </w:trPr>
        <w:tc>
          <w:tcPr>
            <w:tcW w:w="765" w:type="dxa"/>
          </w:tcPr>
          <w:p w:rsidR="005546D1" w:rsidRDefault="009A44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5546D1" w:rsidRDefault="009A448D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546D1" w:rsidRDefault="009A44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mengambil vaksin TT 0,5 ml ( memasukkan ke spuit auto disable syring).</w:t>
            </w:r>
          </w:p>
          <w:p w:rsidR="005546D1" w:rsidRDefault="005546D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546D1" w:rsidRDefault="005546D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546D1" w:rsidRDefault="005546D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left w:val="nil"/>
            </w:tcBorders>
          </w:tcPr>
          <w:p w:rsidR="005546D1" w:rsidRDefault="005546D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46D1">
        <w:trPr>
          <w:cantSplit/>
          <w:trHeight w:val="227"/>
        </w:trPr>
        <w:tc>
          <w:tcPr>
            <w:tcW w:w="765" w:type="dxa"/>
          </w:tcPr>
          <w:p w:rsidR="005546D1" w:rsidRDefault="009A44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5546D1" w:rsidRDefault="009A448D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546D1" w:rsidRDefault="009A44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menentukan tempat penyuntikan pada lengan kiri atas.</w:t>
            </w:r>
          </w:p>
          <w:p w:rsidR="005546D1" w:rsidRDefault="005546D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546D1" w:rsidRDefault="005546D1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546D1" w:rsidRDefault="005546D1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left w:val="nil"/>
            </w:tcBorders>
          </w:tcPr>
          <w:p w:rsidR="005546D1" w:rsidRDefault="005546D1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46D1">
        <w:trPr>
          <w:cantSplit/>
          <w:trHeight w:val="227"/>
        </w:trPr>
        <w:tc>
          <w:tcPr>
            <w:tcW w:w="765" w:type="dxa"/>
          </w:tcPr>
          <w:p w:rsidR="005546D1" w:rsidRDefault="009A44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5546D1" w:rsidRDefault="009A448D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546D1" w:rsidRDefault="009A44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melakukan desinfektan dengan kapas air hangat.</w:t>
            </w:r>
          </w:p>
          <w:p w:rsidR="005546D1" w:rsidRDefault="005546D1">
            <w:pPr>
              <w:tabs>
                <w:tab w:val="left" w:pos="392"/>
                <w:tab w:val="left" w:pos="482"/>
                <w:tab w:val="left" w:pos="67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546D1" w:rsidRDefault="005546D1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546D1" w:rsidRDefault="005546D1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left w:val="nil"/>
            </w:tcBorders>
          </w:tcPr>
          <w:p w:rsidR="005546D1" w:rsidRDefault="005546D1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46D1">
        <w:trPr>
          <w:cantSplit/>
          <w:trHeight w:val="227"/>
        </w:trPr>
        <w:tc>
          <w:tcPr>
            <w:tcW w:w="765" w:type="dxa"/>
          </w:tcPr>
          <w:p w:rsidR="005546D1" w:rsidRDefault="009A44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5546D1" w:rsidRDefault="009A448D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546D1" w:rsidRDefault="009A44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melakukan penyuntikan secara Intra Muskuler (IM) vaksin TT pada lengan kiri atas.</w:t>
            </w:r>
          </w:p>
          <w:p w:rsidR="005546D1" w:rsidRDefault="005546D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546D1" w:rsidRDefault="005546D1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546D1" w:rsidRDefault="005546D1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left w:val="nil"/>
            </w:tcBorders>
          </w:tcPr>
          <w:p w:rsidR="005546D1" w:rsidRDefault="005546D1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46D1">
        <w:trPr>
          <w:cantSplit/>
          <w:trHeight w:val="227"/>
        </w:trPr>
        <w:tc>
          <w:tcPr>
            <w:tcW w:w="765" w:type="dxa"/>
          </w:tcPr>
          <w:p w:rsidR="005546D1" w:rsidRDefault="009A44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5546D1" w:rsidRDefault="009A448D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546D1" w:rsidRDefault="009A44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mengusap dengan kapas air hangat pada bekas suntikan.</w:t>
            </w:r>
          </w:p>
          <w:p w:rsidR="005546D1" w:rsidRDefault="005546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546D1" w:rsidRDefault="005546D1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546D1" w:rsidRDefault="005546D1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left w:val="nil"/>
            </w:tcBorders>
          </w:tcPr>
          <w:p w:rsidR="005546D1" w:rsidRDefault="005546D1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46D1">
        <w:trPr>
          <w:cantSplit/>
          <w:trHeight w:val="227"/>
        </w:trPr>
        <w:tc>
          <w:tcPr>
            <w:tcW w:w="765" w:type="dxa"/>
          </w:tcPr>
          <w:p w:rsidR="005546D1" w:rsidRDefault="009A44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5546D1" w:rsidRDefault="009A448D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546D1" w:rsidRDefault="009A448D">
            <w:pPr>
              <w:tabs>
                <w:tab w:val="left" w:pos="246"/>
                <w:tab w:val="left" w:pos="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membuang spuit pada savety box dan sampah pada  tempatnya.</w:t>
            </w:r>
          </w:p>
          <w:p w:rsidR="005546D1" w:rsidRDefault="005546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546D1" w:rsidRDefault="005546D1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546D1" w:rsidRDefault="005546D1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left w:val="nil"/>
            </w:tcBorders>
          </w:tcPr>
          <w:p w:rsidR="005546D1" w:rsidRDefault="005546D1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46D1">
        <w:trPr>
          <w:cantSplit/>
          <w:trHeight w:val="227"/>
        </w:trPr>
        <w:tc>
          <w:tcPr>
            <w:tcW w:w="765" w:type="dxa"/>
          </w:tcPr>
          <w:p w:rsidR="005546D1" w:rsidRDefault="009A44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5546D1" w:rsidRDefault="009A448D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546D1" w:rsidRDefault="009A448D">
            <w:pPr>
              <w:tabs>
                <w:tab w:val="left" w:pos="246"/>
                <w:tab w:val="left" w:pos="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mencatat pada kartu imunisasi atau Buku KIA dan memasukkan pada buku register.</w:t>
            </w:r>
          </w:p>
          <w:p w:rsidR="005546D1" w:rsidRDefault="005546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546D1" w:rsidRDefault="005546D1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546D1" w:rsidRDefault="005546D1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left w:val="nil"/>
            </w:tcBorders>
          </w:tcPr>
          <w:p w:rsidR="005546D1" w:rsidRDefault="005546D1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46D1">
        <w:trPr>
          <w:cantSplit/>
          <w:trHeight w:val="227"/>
        </w:trPr>
        <w:tc>
          <w:tcPr>
            <w:tcW w:w="765" w:type="dxa"/>
            <w:tcBorders>
              <w:right w:val="nil"/>
            </w:tcBorders>
          </w:tcPr>
          <w:p w:rsidR="005546D1" w:rsidRDefault="005546D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zh-CN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5546D1" w:rsidRDefault="005546D1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nil"/>
            </w:tcBorders>
          </w:tcPr>
          <w:p w:rsidR="005546D1" w:rsidRDefault="009A448D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Jumlah</w:t>
            </w:r>
          </w:p>
        </w:tc>
        <w:tc>
          <w:tcPr>
            <w:tcW w:w="567" w:type="dxa"/>
            <w:tcBorders>
              <w:left w:val="nil"/>
            </w:tcBorders>
          </w:tcPr>
          <w:p w:rsidR="005546D1" w:rsidRDefault="005546D1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546D1" w:rsidRDefault="005546D1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left w:val="nil"/>
            </w:tcBorders>
          </w:tcPr>
          <w:p w:rsidR="005546D1" w:rsidRDefault="005546D1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546D1" w:rsidRPr="000B7922" w:rsidRDefault="000B7922" w:rsidP="000B7922">
      <w:bookmarkStart w:id="0" w:name="_GoBack"/>
      <w:bookmarkEnd w:id="0"/>
      <w:r>
        <w:rPr>
          <w:lang w:eastAsia="id-ID"/>
        </w:rPr>
        <w:pict>
          <v:rect id="_x0000_s2073" style="position:absolute;margin-left:208.6pt;margin-top:21.9pt;width:225pt;height:147.35pt;z-index:251652096;mso-position-horizontal-relative:text;mso-position-vertical-relative:text;mso-width-relative:page;mso-height-relative:page" strokecolor="white [3212]">
            <v:textbox>
              <w:txbxContent>
                <w:p w:rsidR="005546D1" w:rsidRDefault="005546D1">
                  <w:pPr>
                    <w:spacing w:line="240" w:lineRule="auto"/>
                    <w:rPr>
                      <w:lang w:val="en-US"/>
                    </w:rPr>
                  </w:pPr>
                </w:p>
              </w:txbxContent>
            </v:textbox>
          </v:rect>
        </w:pict>
      </w:r>
      <w:r>
        <w:rPr>
          <w:lang w:eastAsia="id-ID"/>
        </w:rPr>
        <w:pict>
          <v:rect id="_x0000_s2074" style="position:absolute;margin-left:162pt;margin-top:223.7pt;width:95.25pt;height:39pt;z-index:251651072;mso-position-horizontal-relative:text;mso-position-vertical-relative:text;mso-width-relative:page;mso-height-relative:page" stroked="f">
            <v:textbox>
              <w:txbxContent>
                <w:p w:rsidR="005546D1" w:rsidRDefault="009A448D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 / 2</w:t>
                  </w:r>
                </w:p>
              </w:txbxContent>
            </v:textbox>
          </v:rect>
        </w:pict>
      </w:r>
    </w:p>
    <w:sectPr w:rsidR="005546D1" w:rsidRPr="000B7922">
      <w:pgSz w:w="11907" w:h="18711"/>
      <w:pgMar w:top="1440" w:right="1440" w:bottom="1440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A9F0BA2"/>
    <w:multiLevelType w:val="singleLevel"/>
    <w:tmpl w:val="AA9F0BA2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AF2E55A7"/>
    <w:multiLevelType w:val="singleLevel"/>
    <w:tmpl w:val="AF2E55A7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F92BD4C4"/>
    <w:multiLevelType w:val="singleLevel"/>
    <w:tmpl w:val="F92BD4C4"/>
    <w:lvl w:ilvl="0">
      <w:start w:val="9"/>
      <w:numFmt w:val="decimal"/>
      <w:suff w:val="space"/>
      <w:lvlText w:val="%1."/>
      <w:lvlJc w:val="left"/>
    </w:lvl>
  </w:abstractNum>
  <w:abstractNum w:abstractNumId="3">
    <w:nsid w:val="5475DC3F"/>
    <w:multiLevelType w:val="singleLevel"/>
    <w:tmpl w:val="5475DC3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0167"/>
    <w:rsid w:val="00006FD1"/>
    <w:rsid w:val="000368F9"/>
    <w:rsid w:val="00043FA0"/>
    <w:rsid w:val="00060167"/>
    <w:rsid w:val="0006111B"/>
    <w:rsid w:val="000B7922"/>
    <w:rsid w:val="00105BD9"/>
    <w:rsid w:val="001101D5"/>
    <w:rsid w:val="00120DD9"/>
    <w:rsid w:val="001337E0"/>
    <w:rsid w:val="0014083E"/>
    <w:rsid w:val="001476F9"/>
    <w:rsid w:val="0015791E"/>
    <w:rsid w:val="001930F5"/>
    <w:rsid w:val="001C32AD"/>
    <w:rsid w:val="001C674D"/>
    <w:rsid w:val="001D506E"/>
    <w:rsid w:val="001D68E6"/>
    <w:rsid w:val="002625CD"/>
    <w:rsid w:val="0027048F"/>
    <w:rsid w:val="002734A3"/>
    <w:rsid w:val="00273776"/>
    <w:rsid w:val="0028140B"/>
    <w:rsid w:val="002846A1"/>
    <w:rsid w:val="002A0F1A"/>
    <w:rsid w:val="002C2D68"/>
    <w:rsid w:val="002F65D2"/>
    <w:rsid w:val="00311753"/>
    <w:rsid w:val="003310CF"/>
    <w:rsid w:val="003367A0"/>
    <w:rsid w:val="0036542F"/>
    <w:rsid w:val="0038159E"/>
    <w:rsid w:val="00381F3B"/>
    <w:rsid w:val="003831B3"/>
    <w:rsid w:val="00397BDC"/>
    <w:rsid w:val="003B60D9"/>
    <w:rsid w:val="003C47FB"/>
    <w:rsid w:val="003C4E6C"/>
    <w:rsid w:val="00400E3F"/>
    <w:rsid w:val="00403544"/>
    <w:rsid w:val="00413807"/>
    <w:rsid w:val="00463BB6"/>
    <w:rsid w:val="004C5A66"/>
    <w:rsid w:val="004C7AF6"/>
    <w:rsid w:val="00521AAA"/>
    <w:rsid w:val="00530766"/>
    <w:rsid w:val="005546D1"/>
    <w:rsid w:val="00571F73"/>
    <w:rsid w:val="005D4AE7"/>
    <w:rsid w:val="005E2290"/>
    <w:rsid w:val="005F3B18"/>
    <w:rsid w:val="006423ED"/>
    <w:rsid w:val="00647811"/>
    <w:rsid w:val="00681088"/>
    <w:rsid w:val="006D4599"/>
    <w:rsid w:val="006E2CF1"/>
    <w:rsid w:val="00771068"/>
    <w:rsid w:val="007738FA"/>
    <w:rsid w:val="007F175A"/>
    <w:rsid w:val="00804B0B"/>
    <w:rsid w:val="008124CD"/>
    <w:rsid w:val="00812B54"/>
    <w:rsid w:val="0084428D"/>
    <w:rsid w:val="008464DD"/>
    <w:rsid w:val="0085504F"/>
    <w:rsid w:val="00861163"/>
    <w:rsid w:val="00875151"/>
    <w:rsid w:val="008A1477"/>
    <w:rsid w:val="008A7AEB"/>
    <w:rsid w:val="008C1EAA"/>
    <w:rsid w:val="008C4639"/>
    <w:rsid w:val="008C72CE"/>
    <w:rsid w:val="008D0922"/>
    <w:rsid w:val="008E25B0"/>
    <w:rsid w:val="00900F3C"/>
    <w:rsid w:val="00905C2F"/>
    <w:rsid w:val="009412CC"/>
    <w:rsid w:val="0094162E"/>
    <w:rsid w:val="009A448D"/>
    <w:rsid w:val="009B2967"/>
    <w:rsid w:val="009C748F"/>
    <w:rsid w:val="00A27987"/>
    <w:rsid w:val="00A85F3C"/>
    <w:rsid w:val="00AA191C"/>
    <w:rsid w:val="00AA3C53"/>
    <w:rsid w:val="00AB3C2B"/>
    <w:rsid w:val="00AD6DAE"/>
    <w:rsid w:val="00AE23B3"/>
    <w:rsid w:val="00AF1130"/>
    <w:rsid w:val="00B05287"/>
    <w:rsid w:val="00B23F22"/>
    <w:rsid w:val="00B23FEE"/>
    <w:rsid w:val="00B278BB"/>
    <w:rsid w:val="00B330E2"/>
    <w:rsid w:val="00B65DA8"/>
    <w:rsid w:val="00B86F79"/>
    <w:rsid w:val="00B92AC3"/>
    <w:rsid w:val="00B94AF5"/>
    <w:rsid w:val="00BD0BAF"/>
    <w:rsid w:val="00BF01D6"/>
    <w:rsid w:val="00BF304B"/>
    <w:rsid w:val="00C07781"/>
    <w:rsid w:val="00C3661F"/>
    <w:rsid w:val="00C875A7"/>
    <w:rsid w:val="00CC68F6"/>
    <w:rsid w:val="00CD671C"/>
    <w:rsid w:val="00CF7DEB"/>
    <w:rsid w:val="00D31384"/>
    <w:rsid w:val="00D62C0F"/>
    <w:rsid w:val="00D662B0"/>
    <w:rsid w:val="00D913DE"/>
    <w:rsid w:val="00DB248A"/>
    <w:rsid w:val="00DC41B4"/>
    <w:rsid w:val="00DD4EC3"/>
    <w:rsid w:val="00E0340A"/>
    <w:rsid w:val="00E10A90"/>
    <w:rsid w:val="00E120B2"/>
    <w:rsid w:val="00E34989"/>
    <w:rsid w:val="00E73207"/>
    <w:rsid w:val="00E8453B"/>
    <w:rsid w:val="00E91727"/>
    <w:rsid w:val="00EB7CEE"/>
    <w:rsid w:val="00EC525E"/>
    <w:rsid w:val="00EE50DA"/>
    <w:rsid w:val="00EF63C0"/>
    <w:rsid w:val="00F1095A"/>
    <w:rsid w:val="00F30A37"/>
    <w:rsid w:val="00F54B77"/>
    <w:rsid w:val="00F628E3"/>
    <w:rsid w:val="00FC14C0"/>
    <w:rsid w:val="00FC7AF1"/>
    <w:rsid w:val="00FD13E1"/>
    <w:rsid w:val="00FD64CB"/>
    <w:rsid w:val="2C864A40"/>
    <w:rsid w:val="2F7476A4"/>
    <w:rsid w:val="497C789E"/>
    <w:rsid w:val="60F91A33"/>
    <w:rsid w:val="750041AB"/>
    <w:rsid w:val="7C595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8" fillcolor="white">
      <v:fill color="white"/>
    </o:shapedefaults>
    <o:shapelayout v:ext="edit">
      <o:idmap v:ext="edit" data="2"/>
      <o:rules v:ext="edit">
        <o:r id="V:Rule11" type="connector" idref="#_x0000_s2082"/>
        <o:r id="V:Rule12" type="connector" idref="#_x0000_s2088"/>
        <o:r id="V:Rule13" type="connector" idref="#_x0000_s2086"/>
        <o:r id="V:Rule14" type="connector" idref="#_x0000_s2095"/>
        <o:r id="V:Rule15" type="connector" idref="#_x0000_s2092"/>
        <o:r id="V:Rule16" type="connector" idref="#_x0000_s2090"/>
        <o:r id="V:Rule17" type="connector" idref="#_x0000_s2084"/>
        <o:r id="V:Rule18" type="connector" idref="#_x0000_s2080"/>
        <o:r id="V:Rule19" type="connector" idref="#_x0000_s2076"/>
        <o:r id="V:Rule20" type="connector" idref="#_x0000_s207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after="0" w:line="240" w:lineRule="auto"/>
      <w:outlineLvl w:val="0"/>
    </w:pPr>
    <w:rPr>
      <w:rFonts w:ascii="Arial" w:eastAsia="Times New Roman" w:hAnsi="Arial" w:cs="Arial"/>
      <w:b/>
      <w:sz w:val="16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qFormat/>
    <w:pPr>
      <w:spacing w:after="0" w:line="240" w:lineRule="auto"/>
      <w:jc w:val="center"/>
    </w:pPr>
    <w:rPr>
      <w:rFonts w:ascii="Times New Roman" w:eastAsia="Times New Roman" w:hAnsi="Times New Roman"/>
      <w:sz w:val="40"/>
      <w:szCs w:val="20"/>
      <w:lang w:eastAsia="id-ID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character" w:styleId="PageNumber">
    <w:name w:val="page number"/>
    <w:basedOn w:val="DefaultParagraphFont"/>
    <w:qFormat/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="Arial" w:eastAsia="Times New Roman" w:hAnsi="Arial" w:cs="Arial"/>
      <w:b/>
      <w:sz w:val="16"/>
      <w:szCs w:val="24"/>
      <w:lang w:val="en-US" w:eastAsia="en-US"/>
    </w:rPr>
  </w:style>
  <w:style w:type="paragraph" w:styleId="NoSpacing">
    <w:name w:val="No Spacing"/>
    <w:uiPriority w:val="1"/>
    <w:qFormat/>
    <w:rPr>
      <w:rFonts w:eastAsia="Times New Roman" w:cs="Arial"/>
      <w:sz w:val="22"/>
      <w:szCs w:val="22"/>
    </w:rPr>
  </w:style>
  <w:style w:type="paragraph" w:customStyle="1" w:styleId="WW-BodyTextIndent2">
    <w:name w:val="WW-Body Text Indent 2"/>
    <w:basedOn w:val="Normal"/>
    <w:qFormat/>
    <w:pPr>
      <w:suppressAutoHyphens/>
      <w:spacing w:after="0" w:line="100" w:lineRule="atLeast"/>
      <w:ind w:left="1350"/>
      <w:jc w:val="both"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ListParagraph">
    <w:name w:val="List Paragraph"/>
    <w:basedOn w:val="Normal"/>
    <w:qFormat/>
    <w:pPr>
      <w:ind w:left="720"/>
      <w:contextualSpacing/>
    </w:pPr>
    <w:rPr>
      <w:rFonts w:asciiTheme="minorHAnsi" w:eastAsiaTheme="minorHAnsi" w:hAnsiTheme="minorHAnsi" w:cstheme="minorBidi"/>
      <w:color w:val="000000" w:themeColor="text1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rPr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qFormat/>
    <w:rPr>
      <w:rFonts w:ascii="Times New Roman" w:eastAsia="Times New Roman" w:hAnsi="Times New Roman"/>
      <w:sz w:val="4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75"/>
    <customShpInfo spid="_x0000_s2076"/>
    <customShpInfo spid="_x0000_s2077"/>
    <customShpInfo spid="_x0000_s2078"/>
    <customShpInfo spid="_x0000_s2079"/>
    <customShpInfo spid="_x0000_s2080"/>
    <customShpInfo spid="_x0000_s2081"/>
    <customShpInfo spid="_x0000_s2082"/>
    <customShpInfo spid="_x0000_s2083"/>
    <customShpInfo spid="_x0000_s2084"/>
    <customShpInfo spid="_x0000_s2085"/>
    <customShpInfo spid="_x0000_s2086"/>
    <customShpInfo spid="_x0000_s2087"/>
    <customShpInfo spid="_x0000_s2088"/>
    <customShpInfo spid="_x0000_s2089"/>
    <customShpInfo spid="_x0000_s2090"/>
    <customShpInfo spid="_x0000_s2091"/>
    <customShpInfo spid="_x0000_s2092"/>
    <customShpInfo spid="_x0000_s2093"/>
    <customShpInfo spid="_x0000_s2094"/>
    <customShpInfo spid="_x0000_s2095"/>
    <customShpInfo spid="_x0000_s2096"/>
    <customShpInfo spid="_x0000_s2073"/>
    <customShpInfo spid="_x0000_s207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Windows 10</cp:lastModifiedBy>
  <cp:revision>85</cp:revision>
  <cp:lastPrinted>2019-07-16T03:17:00Z</cp:lastPrinted>
  <dcterms:created xsi:type="dcterms:W3CDTF">2016-03-19T03:36:00Z</dcterms:created>
  <dcterms:modified xsi:type="dcterms:W3CDTF">2022-08-23T01:31:00Z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1033-10.2.0.7549</vt:lpwstr>
  </property>
</Properties>
</file>